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F70A" w14:textId="7AC58720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Политика обработки персональных данных в Обществе с ограниченной ответственностью «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Медицинский центр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 (ООО «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»)</w:t>
      </w:r>
    </w:p>
    <w:p w14:paraId="6BDDFFF0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3EB09B11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Общие положения</w:t>
      </w:r>
    </w:p>
    <w:p w14:paraId="18399ED7" w14:textId="5CFB6641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1.1. Политика обработки персональных данных в ООО </w:t>
      </w:r>
      <w:bookmarkStart w:id="0" w:name="_GoBack"/>
      <w:bookmarkEnd w:id="0"/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(далее — Политика) определяет основные принципы, цели, условия и способы обработки персональных данных, перечни субъектов и обрабатываемых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данных, функции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 обработке персональных данных, права субъектов персональных данных, а также реализуемые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требования к защите персональных данных.</w:t>
      </w:r>
    </w:p>
    <w:p w14:paraId="758F5267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1.2.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16593162" w14:textId="58FFEA59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1.3. Положения Политики служат основой для разработки локальных нормативных актов, регламентирующих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 работников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данных.</w:t>
      </w:r>
    </w:p>
    <w:p w14:paraId="76C828BB" w14:textId="40AC0E06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Законодательные и иные нормативные правовые акты Российской Федерации, в соответствии с которыми определяется Политика обработки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14:paraId="77CF8D9C" w14:textId="376CA156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2.1. Политика обработки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определяется в соответствии со следующими нормативными правовыми актами:</w:t>
      </w:r>
    </w:p>
    <w:p w14:paraId="7078874A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Трудовой кодекс Российской Федерации от 30 декабря 2001г. N 197-ФЗ;</w:t>
      </w:r>
    </w:p>
    <w:p w14:paraId="5AEB1831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27 июля 2006 г. № 152-ФЗ «О персональных данных»;</w:t>
      </w:r>
    </w:p>
    <w:p w14:paraId="080C08D0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29 ноября 2010 года № 326-ФЗ «Об обязательном медицинском страховании»;</w:t>
      </w:r>
    </w:p>
    <w:p w14:paraId="50BAD473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Указ Президента Российской Федерации от 06 марта 1997 г. № 188 «Об утверждении Перечня сведений конфиденциального характера»;</w:t>
      </w:r>
    </w:p>
    <w:p w14:paraId="2A752528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Постановление Правительства Российской Федерации от 15 сентября 2008 г. № 687 «Об утверждении Положения об особенностях обработки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персональных данных, осуществляемой без использования средств автоматизации»;</w:t>
      </w:r>
    </w:p>
    <w:p w14:paraId="6B1F4027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28ED0318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279C6AFD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36C13963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  «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Базовая модель угроз безопасности персональных данных при их обработке в информационных системах персональных данных», ФСТЭК России, 2008г.;</w:t>
      </w:r>
    </w:p>
    <w:p w14:paraId="2DC35DC3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 Методический документ «Методика оценки угроз безопасности информации», ФСТЭК России, 2021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3AF0D0AA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Приказ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Роскомнадзора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 05 сентября 2013 г. № 996 «Об утверждении требований и методов по обезличиванию персональных данных»;</w:t>
      </w:r>
    </w:p>
    <w:p w14:paraId="4381E6E5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6983B090" w14:textId="1A8B15B8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2.2. В целях реализации положений Политики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разрабатываются соответствующие локальные нормативные акты и иные документы, в том числе:</w:t>
      </w:r>
    </w:p>
    <w:p w14:paraId="7C196830" w14:textId="258DB28C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обработке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75BEFE82" w14:textId="5F640F6D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обеспечении безопасности персональных данных при их обработке в информационных системах персональных данных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3B36B1D8" w14:textId="422E9383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перечень должностей структурных подразделений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допущенных к обработке персональных данных;</w:t>
      </w:r>
    </w:p>
    <w:p w14:paraId="3C51859C" w14:textId="4C8F7B4A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регламенты обработки персональных данных структурных подразделений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1E7F78DB" w14:textId="51C2F8ED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·      иные локальные нормативные акты и документы, регламентирующие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данных.</w:t>
      </w:r>
    </w:p>
    <w:p w14:paraId="1B4C3277" w14:textId="581BA30F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Основные термины и определения, используемые в локальных нормативных актах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регламентирующих вопросы обработки персональных данных</w:t>
      </w:r>
    </w:p>
    <w:p w14:paraId="5538CEF4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Персональные данные — любая информация, относящаяся к прямо или косвенно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определенному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или определяемому физическому лицу (субъекту персональных данных).</w:t>
      </w:r>
    </w:p>
    <w:p w14:paraId="7F684AAB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Информация — сведения (сообщения, данные) независимо от формы их представления.</w:t>
      </w:r>
    </w:p>
    <w:p w14:paraId="5F056EC4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E773DBA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—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F87F151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4D41AE3B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6BC5E65F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Распространение персональных данных — действия, направленные на раскрытие персональных данных неопределенному кругу лиц.</w:t>
      </w:r>
    </w:p>
    <w:p w14:paraId="2223BBA8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FE2DA4C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Блокирование персональных данных 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4CDD6D46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5B60433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12CBF657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35B62AF8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Принципы и цели обработки персональных данных</w:t>
      </w:r>
    </w:p>
    <w:p w14:paraId="289B2AE3" w14:textId="05218F1A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4.1.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являясь оператором персональных данных, осуществляет обработку персональных данных клиентов, работников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не состоящих с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трудовых отношениях.</w:t>
      </w:r>
    </w:p>
    <w:p w14:paraId="63C9022E" w14:textId="31BBB176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4.2. Обработка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учетом необходимости обеспечения защиты прав и свобод клиентов, работников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316595FF" w14:textId="26AEBE24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обработка персональных данных осуществляется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на законной и справедливой основе;</w:t>
      </w:r>
    </w:p>
    <w:p w14:paraId="21383812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ограничивается достижением конкретных, заранее определенных и законных целей;</w:t>
      </w:r>
    </w:p>
    <w:p w14:paraId="04CBDB9E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обработка персональных данных, несовместимая с целями сбора персональных данных;</w:t>
      </w:r>
    </w:p>
    <w:p w14:paraId="1BB4DE0B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04B714D5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обработке подлежат только персональные данные, которые отвечают целям их обработки;</w:t>
      </w:r>
    </w:p>
    <w:p w14:paraId="7EA6D1C4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60CA5AB7" w14:textId="4572EB9A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принимаются необходимые меры либо обеспечивается их принятие по удалению или уточнению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неполных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или неточных персональных данных;</w:t>
      </w:r>
    </w:p>
    <w:p w14:paraId="4E070AE7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поручителем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которому является субъект персональных данных;</w:t>
      </w:r>
    </w:p>
    <w:p w14:paraId="7F3A1362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206A423" w14:textId="7E2B6331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4.3. Персональные данные обрабатываются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целях:</w:t>
      </w:r>
    </w:p>
    <w:p w14:paraId="03D3D791" w14:textId="69D14051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71018B19" w14:textId="7ECA9741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функций, полномочий и обязанностей, возложенных законодательством Российской Федерации на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63422B7A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оказания услуг в области обязательного и добровольного медицинского страхования;</w:t>
      </w:r>
    </w:p>
    <w:p w14:paraId="7C8AC8A6" w14:textId="184ACFA5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регулирования трудовых отношений с работниками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(содействие в трудоустройстве, обучение 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734086A2" w14:textId="481EF041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предоставления работникам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14:paraId="0D79D849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защиты жизни, здоровья или иных жизненно важных интересов субъектов персональных данных;</w:t>
      </w:r>
    </w:p>
    <w:p w14:paraId="166B1D7F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подготовки, заключения, исполнения и прекращения договоров с контрагентами;</w:t>
      </w:r>
    </w:p>
    <w:p w14:paraId="265754B9" w14:textId="536B67FE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пропускного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внутриобъектового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режимов на объектах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7F5A10E6" w14:textId="32348278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формирования справочных материалов для внутреннего информационного обеспечения деятельности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3D4743A3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71FA9642" w14:textId="6E236061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прав и законных интересов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рамках осуществления видов деятельности, предусмотренных Уставом и иными локальными нормативными актами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или третьих лиц либо достижения общественно значимых целей;</w:t>
      </w:r>
    </w:p>
    <w:p w14:paraId="35635E35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иных законных целях.</w:t>
      </w:r>
    </w:p>
    <w:p w14:paraId="4021F763" w14:textId="3F99E290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Перечень субъектов, персональные данные которых обрабатываются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</w:p>
    <w:p w14:paraId="721C6C86" w14:textId="3C41B59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5.1.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обрабатываются персональные данные следующих категорий субъектов:</w:t>
      </w:r>
    </w:p>
    <w:p w14:paraId="477C4F88" w14:textId="18F7467C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в области добровольного или обязательного медицинского страхования;</w:t>
      </w:r>
    </w:p>
    <w:p w14:paraId="0704022E" w14:textId="7EB410D2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платные медицинские услуги;</w:t>
      </w:r>
    </w:p>
    <w:p w14:paraId="3FD45629" w14:textId="6DF1CAD5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клиенты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на основании прямых договоров с юридическим лицами на медицинское обслуживание;</w:t>
      </w:r>
    </w:p>
    <w:p w14:paraId="4FFA2641" w14:textId="2EFFCE15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структурных подразделений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4A9A70C4" w14:textId="43443370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дочерних обществ и организаций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14:paraId="21E4F149" w14:textId="13C79ED6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Перечень персональных данных, обрабатываемых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</w:p>
    <w:p w14:paraId="67094E71" w14:textId="3E597311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6.1. Перечень персональных данных, обрабатываемых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определяется в соответствии с законодательством Российской Федерации и локальными нормативными актами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с учетом целей обработки персональных данных, указанных в разделе 4 Политики.</w:t>
      </w:r>
    </w:p>
    <w:p w14:paraId="6B13257B" w14:textId="047B7DAA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не осуществляется.</w:t>
      </w:r>
    </w:p>
    <w:p w14:paraId="5891D71E" w14:textId="13ACE6D2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Функции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 осуществлении обработки персональных данных</w:t>
      </w:r>
    </w:p>
    <w:p w14:paraId="6DF6886A" w14:textId="3B65A308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7.1.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 осуществлении обработки персональных данных:</w:t>
      </w:r>
    </w:p>
    <w:p w14:paraId="25DC47A4" w14:textId="4C07E0E4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данных;</w:t>
      </w:r>
    </w:p>
    <w:p w14:paraId="0EB51F3F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557C5DFF" w14:textId="16289F6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назначает лицо, ответственное за организацию обработки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1F2EDCA0" w14:textId="2736C2CB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издает локальные нормативные акты, определяющие политику и вопросы обработки и защиты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63D2A98F" w14:textId="179075A9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осуществляет ознакомление работников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непосредственно осуществляющих обработку персональных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данных, с положениями законодательства Российской Федерации и локальных нормативных актов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требованиями к защите персональных данных, и обучение указанных работников;</w:t>
      </w:r>
    </w:p>
    <w:p w14:paraId="23BFBF13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публикует или иным образом обеспечивает неограниченный доступ к настоящей Политике;</w:t>
      </w:r>
    </w:p>
    <w:p w14:paraId="0E11F381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14:paraId="61B746CC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14:paraId="4F23DD05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14:paraId="2DE2EBA6" w14:textId="124CDE0B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 Условия обработки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</w:p>
    <w:p w14:paraId="7577092E" w14:textId="5315FC3F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8.1. Обработка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14:paraId="72A82DA8" w14:textId="3CF9AA54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8.2.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38EC814A" w14:textId="41F6A4F0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8.3.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статьей 19 Федерального закона «О персональных данных».</w:t>
      </w:r>
    </w:p>
    <w:p w14:paraId="6428C614" w14:textId="795F45A4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8.4. В целях внутреннего информационного обеспечения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14:paraId="0B43D113" w14:textId="1B9873A9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8.5. Доступ к обрабатываемым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персональным данным разрешается только работникам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занимающим должности, включенные в перечень должностей структурных подразделений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допущенных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  обработке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данных.</w:t>
      </w:r>
    </w:p>
    <w:p w14:paraId="43B87748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Перечень действий с персональными данными и способы их обработки</w:t>
      </w:r>
    </w:p>
    <w:p w14:paraId="16C4D389" w14:textId="2510AC6E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9.1.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17F3E219" w14:textId="0AE969A4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9.2. Обработка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следующими способами:</w:t>
      </w:r>
    </w:p>
    <w:p w14:paraId="02359CD2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неавтоматизированная обработка персональных данных;</w:t>
      </w:r>
    </w:p>
    <w:p w14:paraId="5DCDDF8E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3E063E6E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смешанная обработка персональных данных.</w:t>
      </w:r>
    </w:p>
    <w:p w14:paraId="1095C566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Права субъектов персональных данных</w:t>
      </w:r>
    </w:p>
    <w:p w14:paraId="5CC29FD0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10.1. Субъекты персональных данных имеют право на:</w:t>
      </w:r>
    </w:p>
    <w:p w14:paraId="3179CC86" w14:textId="3CEEAF9C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полную информацию об их персональных данных, обрабатываемых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8A801FB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законом, а также на доступ к относящимся к ним медицинским данным с помощью медицинского специалиста по их выбору;</w:t>
      </w:r>
    </w:p>
    <w:p w14:paraId="5060B0BB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     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 </w:t>
      </w:r>
    </w:p>
    <w:p w14:paraId="2868D8C4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отзыв согласия на обработку персональных данных; </w:t>
      </w:r>
    </w:p>
    <w:p w14:paraId="5950A115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предусмотренных законом мер по защите своих прав;</w:t>
      </w:r>
    </w:p>
    <w:p w14:paraId="05408038" w14:textId="761E5C2A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обжалование действия или бездействия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14:paraId="168392CD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осуществление иных прав, предусмотренных законодательством Российской Федерации.</w:t>
      </w:r>
    </w:p>
    <w:p w14:paraId="50A38DA0" w14:textId="1B2D0E5F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 Меры, принимаемые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для обеспечения выполнения обязанностей оператора при обработке персональных данных</w:t>
      </w:r>
    </w:p>
    <w:p w14:paraId="2D7D1415" w14:textId="00D21993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11.1. Меры, необходимые и достаточные для обеспечения выполнения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обязанностей оператора, предусмотренных законодательством Российской Федерации в области персональных данных, включают:</w:t>
      </w:r>
    </w:p>
    <w:p w14:paraId="3278451E" w14:textId="07F50F5A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назначение лица, ответственного за организацию обработки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4B00616C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локальных нормативных актов и иных документов в области обработки и защиты персональных данных;</w:t>
      </w:r>
    </w:p>
    <w:p w14:paraId="68A637AF" w14:textId="341E90EB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организацию обучения и проведение методической работы с работниками структурных подразделений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занимающими должности, включенные в перечень должностей структурных подразделений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при замещении которых осуществляется обработка персональных данных;</w:t>
      </w:r>
    </w:p>
    <w:p w14:paraId="4BB33168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347B2DC9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74984B0A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     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1183A25E" w14:textId="07580936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установление запрета на передачу персональных данных по открытым каналам связи, вычислительным сетям вне пределов контролируемой зоны и сетям Интернет без применения установленных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мер по обеспечению безопасности персональных данных (за исключением общедоступных и (или) обезличенных персональных данных);</w:t>
      </w:r>
    </w:p>
    <w:p w14:paraId="01F89AA3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установление запрета на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интересы;</w:t>
      </w:r>
    </w:p>
    <w:p w14:paraId="39511251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7638829E" w14:textId="0178BAE9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 </w:t>
      </w:r>
    </w:p>
    <w:p w14:paraId="70F7EC65" w14:textId="77777777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меры, предусмотренные законодательством Российской Федерации в области персональных данных. </w:t>
      </w:r>
    </w:p>
    <w:p w14:paraId="7234C86A" w14:textId="231AABC0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6DF96FBC" w14:textId="7648DADE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 Контроль за соблюдением законодательства Российской Федерации и локальных нормативных актов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</w:t>
      </w:r>
    </w:p>
    <w:p w14:paraId="1540686D" w14:textId="3A089CB9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12.1. Контроль за соблюдением структурными подразделениями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с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целью проверки соответствия обработки персональных данных в структурных подразделениях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филиалах законодательству Российской Федерации и локальным нормативным актам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 </w:t>
      </w:r>
    </w:p>
    <w:p w14:paraId="62F2CB14" w14:textId="7BFFD732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12.2. Внутренний контроль за соблюдением структурными подразделениями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1765A1EC" w14:textId="2FA651D2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12.3. Внутренний контроль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Комиссия по персональным данным, утверждаемая Приказом Генерального директора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3101A48A" w14:textId="3874F170" w:rsidR="00994F59" w:rsidRDefault="00994F59" w:rsidP="00994F5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12.4. Персональная ответственность за соблюдение требований законодательства Российской Федерации и локальных нормативных актов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 в структурном подразделении администрации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филиале, а также за обеспечение конфиденциальности и безопасности персональных данных в указанных подразделениях ООО </w:t>
      </w:r>
      <w:r w:rsidR="006C5E35">
        <w:rPr>
          <w:rFonts w:ascii="Arial" w:hAnsi="Arial" w:cs="Arial"/>
          <w:color w:val="000000"/>
          <w:sz w:val="27"/>
          <w:szCs w:val="27"/>
        </w:rPr>
        <w:t xml:space="preserve">«МЦ </w:t>
      </w:r>
      <w:proofErr w:type="spellStart"/>
      <w:r w:rsidR="006C5E35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6C5E35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возлагается на их руководителей.</w:t>
      </w:r>
    </w:p>
    <w:p w14:paraId="0F5F67AB" w14:textId="77777777" w:rsidR="00684F80" w:rsidRDefault="00684F80"/>
    <w:sectPr w:rsidR="0068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6E"/>
    <w:rsid w:val="0018026E"/>
    <w:rsid w:val="00684F80"/>
    <w:rsid w:val="006C5E35"/>
    <w:rsid w:val="009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18C0"/>
  <w15:chartTrackingRefBased/>
  <w15:docId w15:val="{5022DB96-83F2-41E1-BC33-3B8BC108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3475</Words>
  <Characters>19813</Characters>
  <Application>Microsoft Office Word</Application>
  <DocSecurity>0</DocSecurity>
  <Lines>165</Lines>
  <Paragraphs>46</Paragraphs>
  <ScaleCrop>false</ScaleCrop>
  <Company/>
  <LinksUpToDate>false</LinksUpToDate>
  <CharactersWithSpaces>23242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 Дарья Игоревна</dc:creator>
  <cp:keywords/>
  <dc:description/>
  <cp:lastModifiedBy>Кохан Дарья Игоревна</cp:lastModifiedBy>
  <cp:revision>4</cp:revision>
  <dcterms:created xsi:type="dcterms:W3CDTF">2025-04-09T12:42:00Z</dcterms:created>
  <dcterms:modified xsi:type="dcterms:W3CDTF">2025-07-10T09:12:00Z</dcterms:modified>
</cp:coreProperties>
</file>