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6B49" w14:textId="77777777" w:rsidR="00383BBC" w:rsidRDefault="00EE53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0AF2BE91" w14:textId="77777777" w:rsidR="00383BBC" w:rsidRDefault="00EE53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_____2019г.</w:t>
      </w:r>
    </w:p>
    <w:p w14:paraId="1D857BA6" w14:textId="77777777" w:rsidR="00383BBC" w:rsidRDefault="00383BBC">
      <w:pPr>
        <w:jc w:val="center"/>
        <w:rPr>
          <w:rFonts w:ascii="Times New Roman" w:hAnsi="Times New Roman" w:cs="Times New Roman"/>
          <w:b/>
        </w:rPr>
      </w:pPr>
    </w:p>
    <w:p w14:paraId="24E540E9" w14:textId="77777777" w:rsidR="00383BBC" w:rsidRDefault="00EE53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09F7E791" w14:textId="77777777" w:rsidR="00383BBC" w:rsidRDefault="00EE53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Кардиологический профиль Расширенный</w:t>
      </w:r>
    </w:p>
    <w:p w14:paraId="067B4CA4" w14:textId="77777777" w:rsidR="00383BBC" w:rsidRDefault="00EE53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"К сердцу с любовью"</w:t>
      </w:r>
    </w:p>
    <w:p w14:paraId="4337F470" w14:textId="77777777" w:rsidR="00383BBC" w:rsidRDefault="00EE5395">
      <w:pPr>
        <w:jc w:val="center"/>
      </w:pPr>
      <w:r>
        <w:rPr>
          <w:rFonts w:ascii="Times New Roman" w:hAnsi="Times New Roman" w:cs="Times New Roman"/>
          <w:b/>
        </w:rPr>
        <w:t>Стоимость программы 25 000</w:t>
      </w:r>
    </w:p>
    <w:p w14:paraId="54A943C1" w14:textId="77777777" w:rsidR="00383BBC" w:rsidRDefault="00EE539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предоставляемых услуг*</w:t>
      </w:r>
    </w:p>
    <w:p w14:paraId="7C991F7F" w14:textId="77777777" w:rsidR="00383BBC" w:rsidRDefault="00EE539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Приемы специалистов</w:t>
      </w:r>
    </w:p>
    <w:tbl>
      <w:tblPr>
        <w:tblW w:w="8860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88"/>
        <w:gridCol w:w="1172"/>
      </w:tblGrid>
      <w:tr w:rsidR="00383BBC" w14:paraId="21081343" w14:textId="77777777">
        <w:trPr>
          <w:trHeight w:val="461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49EB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врача-кардиолога первичный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7CBC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11D2A154" w14:textId="77777777">
        <w:trPr>
          <w:trHeight w:val="399"/>
        </w:trPr>
        <w:tc>
          <w:tcPr>
            <w:tcW w:w="7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B872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врача-кардиолога повторный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D5B6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883D0CE" w14:textId="77777777" w:rsidR="00383BBC" w:rsidRDefault="00EE539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Лабораторная диагностика</w:t>
      </w:r>
    </w:p>
    <w:tbl>
      <w:tblPr>
        <w:tblW w:w="8846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7"/>
        <w:gridCol w:w="1169"/>
      </w:tblGrid>
      <w:tr w:rsidR="00383BBC" w14:paraId="1F9D9920" w14:textId="77777777">
        <w:trPr>
          <w:trHeight w:val="416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5F01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(гемоглобин, гематокрит, эритроциты, лейкоциты, тромбоциты,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эритроцитарные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индексы) (кровь с ЭДТА)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7FF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163A9554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2B7A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D2C4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267FD44B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6F1C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Взятие крови из вены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7CD6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0A80EA03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FDB7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Холестерин общий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1F5C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50B6BD0C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238C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Холестерин-ЛПВП (Холестерин липопротеинов высокой плотности, HDL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α-холестерин) (сыворотка крови)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7D03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7C5C7C82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50DA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Холестерин-ЛПНП (Холестерин липопротеинов низкой плотности, ЛПНП,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LDL, β-холестерин) (сыворотка крови)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65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5ADB3AE7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8410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Триглицериды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FE9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6F580638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A269" w14:textId="77777777" w:rsidR="00383BBC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Ca2+/Na+/K+/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5E9B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39CE7DC8" w14:textId="77777777">
        <w:trPr>
          <w:trHeight w:val="359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38F1A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Аланин-</w:t>
            </w:r>
            <w:r w:rsidR="00D4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аминотрансфераза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(ALT, GPT)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A819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0E5B9D54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C2C10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41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аминотрансфераза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(AST, GOT)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2EE9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57792E75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F5C94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Про-натрийуретический N-концевой пептид В-типа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NtProBNP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9B64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6FFC6695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82441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Фибриноген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C513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56418C78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8458F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Антитромбин III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5A4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4387E4FE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6AB4A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 + МНО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0B9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16D9FF6C" w14:textId="77777777">
        <w:trPr>
          <w:trHeight w:val="48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BA24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(кровь (сыворотка))</w:t>
            </w:r>
          </w:p>
          <w:p w14:paraId="7FB9D70F" w14:textId="77777777" w:rsidR="00383BBC" w:rsidRDefault="00EE5395">
            <w:pPr>
              <w:tabs>
                <w:tab w:val="left" w:pos="142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4E71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42898D1" w14:textId="77777777" w:rsidR="00383BBC" w:rsidRDefault="00383BBC">
      <w:pPr>
        <w:pStyle w:val="aa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47B67CF" w14:textId="77777777" w:rsidR="00383BBC" w:rsidRDefault="00EE539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Инструментальная диагностика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8838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7"/>
        <w:gridCol w:w="1161"/>
      </w:tblGrid>
      <w:tr w:rsidR="00383BBC" w14:paraId="4F2C3974" w14:textId="77777777">
        <w:trPr>
          <w:trHeight w:val="359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60E4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 в 12-ти отведениях - снятие, расшифровка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EBDC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3B6FDF01" w14:textId="77777777">
        <w:trPr>
          <w:trHeight w:val="601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EB82" w14:textId="77777777" w:rsidR="00383BBC" w:rsidRPr="00E21327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327">
              <w:rPr>
                <w:rFonts w:ascii="Times New Roman" w:hAnsi="Times New Roman" w:cs="Times New Roman"/>
                <w:sz w:val="20"/>
                <w:szCs w:val="20"/>
              </w:rPr>
              <w:t xml:space="preserve">Дуплексное сканирование экстракраниальных отделов магистральных артерий головы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C84C" w14:textId="77777777" w:rsidR="00383BBC" w:rsidRPr="00E21327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3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50C49D68" w14:textId="77777777">
        <w:trPr>
          <w:trHeight w:val="556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0992" w14:textId="77777777" w:rsidR="00383BBC" w:rsidRPr="00E21327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Суточное мониторирование артериального давления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0893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65AC1F67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8CDB" w14:textId="77777777" w:rsidR="00383BBC" w:rsidRPr="00E21327" w:rsidRDefault="00EE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327">
              <w:rPr>
                <w:rFonts w:ascii="Times New Roman" w:hAnsi="Times New Roman" w:cs="Times New Roman"/>
                <w:sz w:val="20"/>
                <w:szCs w:val="20"/>
              </w:rPr>
              <w:t>Холтеровское</w:t>
            </w:r>
            <w:proofErr w:type="spellEnd"/>
            <w:r w:rsidRPr="00E21327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мониторирование ЭКГ в течении 24 часов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65FA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1B78AC67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AEBA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(2 проекции)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D629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BC" w14:paraId="42F37F25" w14:textId="77777777">
        <w:trPr>
          <w:trHeight w:val="406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A629" w14:textId="77777777" w:rsidR="00383BBC" w:rsidRDefault="00EE5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Эхокардиография с допплеровским анализом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5C52" w14:textId="77777777" w:rsidR="00383BBC" w:rsidRDefault="00EE5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261819D" w14:textId="77777777" w:rsidR="00383BBC" w:rsidRDefault="00EE53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Ведение амбулаторной карты и другой медицинской документации, содержащей полную информацию об обращениях к врачу кардиологу, результатах лабораторных и инструментальных исследований. </w:t>
      </w:r>
    </w:p>
    <w:p w14:paraId="41B62F57" w14:textId="77777777" w:rsidR="00383BBC" w:rsidRDefault="00EE53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0542E524" w14:textId="77777777" w:rsidR="00383BBC" w:rsidRDefault="00EE53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25D42F5" w14:textId="77777777" w:rsidR="00383BBC" w:rsidRDefault="00EE539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7EDEA9A3" w14:textId="77777777" w:rsidR="00383BBC" w:rsidRDefault="00EE5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3F1EBD23" w14:textId="77777777" w:rsidR="00383BBC" w:rsidRDefault="00EE5395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медицинских услуг Пациент должен обратиться в «Поликлиника.</w:t>
      </w:r>
      <w:r w:rsidR="00820D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» г. Москвы по одному из адресов: </w:t>
      </w:r>
    </w:p>
    <w:p w14:paraId="194AC959" w14:textId="77777777" w:rsidR="009C6CD4" w:rsidRPr="00BD2B7D" w:rsidRDefault="00820DBB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C6CD4"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="009C6CD4"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651B28CE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DF95FFE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2E48876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5453F401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3C49BBD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18975F2E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22B2010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B79A9B4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703876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0D32B7B9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6DBEF82A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524359CB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Сухаревская</w:t>
      </w:r>
    </w:p>
    <w:p w14:paraId="7CD8A85E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1EC0265F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4C8CC6AE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FAED594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1447CD7" w14:textId="77777777" w:rsidR="00820DBB" w:rsidRDefault="00820DBB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Метро: Полянка </w:t>
      </w:r>
    </w:p>
    <w:p w14:paraId="3B75F110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</w:t>
      </w:r>
      <w:r w:rsidR="00D412BB">
        <w:rPr>
          <w:rFonts w:ascii="Times New Roman" w:hAnsi="Times New Roman" w:cs="Times New Roman"/>
          <w:b/>
          <w:sz w:val="20"/>
          <w:szCs w:val="20"/>
        </w:rPr>
        <w:t>р</w:t>
      </w:r>
      <w:r w:rsidRPr="00BD2B7D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36ADCC0E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447A00D7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177F0416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7ECC7A82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584C81D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1FDAFD0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0C4EB002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1C2F05A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E8B8C4D" w14:textId="77777777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505007159"/>
      <w:bookmarkStart w:id="1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A925D7B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Комсомольский проспект., д. 24, стр. 1</w:t>
      </w:r>
    </w:p>
    <w:p w14:paraId="5C192D18" w14:textId="77777777" w:rsidR="009C6CD4" w:rsidRPr="00BD2B7D" w:rsidRDefault="009C6CD4" w:rsidP="009C6CD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</w:t>
      </w:r>
      <w:r w:rsidR="00820DBB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 xml:space="preserve">м. Фрунзенская </w:t>
      </w:r>
      <w:bookmarkEnd w:id="0"/>
      <w:bookmarkEnd w:id="1"/>
    </w:p>
    <w:p w14:paraId="4CE3E3D6" w14:textId="69B51BAF" w:rsidR="009C6CD4" w:rsidRPr="00BD2B7D" w:rsidRDefault="009C6CD4" w:rsidP="009C6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7CD08357" w14:textId="58E9E8F5" w:rsidR="00C85E0C" w:rsidRPr="00C85E0C" w:rsidRDefault="00C85E0C" w:rsidP="00C85E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85E0C">
        <w:rPr>
          <w:rFonts w:ascii="Times New Roman" w:hAnsi="Times New Roman" w:cs="Times New Roman"/>
          <w:sz w:val="20"/>
          <w:szCs w:val="20"/>
        </w:rPr>
        <w:t>Зеленоград, корпус 2027</w:t>
      </w:r>
    </w:p>
    <w:p w14:paraId="5DA854B8" w14:textId="664BA680" w:rsidR="00383BBC" w:rsidRPr="00C85E0C" w:rsidRDefault="00EE5395" w:rsidP="00C85E0C">
      <w:pPr>
        <w:jc w:val="both"/>
        <w:rPr>
          <w:rFonts w:ascii="Times New Roman" w:hAnsi="Times New Roman" w:cs="Times New Roman"/>
        </w:rPr>
      </w:pPr>
      <w:r w:rsidRPr="00C85E0C">
        <w:rPr>
          <w:rFonts w:ascii="Times New Roman" w:hAnsi="Times New Roman" w:cs="Times New Roman"/>
        </w:rPr>
        <w:t>Уточнить время работы филиала,</w:t>
      </w:r>
      <w:r w:rsidR="00820DBB" w:rsidRPr="00C85E0C">
        <w:rPr>
          <w:rFonts w:ascii="Times New Roman" w:hAnsi="Times New Roman" w:cs="Times New Roman"/>
        </w:rPr>
        <w:t xml:space="preserve"> указанного в п. 2.2. по номеру </w:t>
      </w:r>
      <w:r w:rsidRPr="00C85E0C">
        <w:rPr>
          <w:rFonts w:ascii="Times New Roman" w:hAnsi="Times New Roman" w:cs="Times New Roman"/>
        </w:rPr>
        <w:t>К</w:t>
      </w:r>
      <w:r w:rsidR="00820DBB" w:rsidRPr="00C85E0C">
        <w:rPr>
          <w:rFonts w:ascii="Times New Roman" w:hAnsi="Times New Roman" w:cs="Times New Roman"/>
        </w:rPr>
        <w:t xml:space="preserve">онтакт-центра </w:t>
      </w:r>
      <w:r w:rsidR="00D46AF3" w:rsidRPr="00C85E0C">
        <w:rPr>
          <w:rFonts w:ascii="Times New Roman" w:hAnsi="Times New Roman" w:cs="Times New Roman"/>
        </w:rPr>
        <w:t xml:space="preserve">8 (495) 925-88-78, на регистратуре, а </w:t>
      </w:r>
      <w:r w:rsidRPr="00C85E0C">
        <w:rPr>
          <w:rFonts w:ascii="Times New Roman" w:hAnsi="Times New Roman" w:cs="Times New Roman"/>
        </w:rPr>
        <w:t>также на сайте –</w:t>
      </w:r>
      <w:r w:rsidRPr="00C85E0C">
        <w:rPr>
          <w:rFonts w:ascii="Times New Roman" w:hAnsi="Times New Roman" w:cs="Times New Roman"/>
          <w:lang w:val="en-US"/>
        </w:rPr>
        <w:t>www</w:t>
      </w:r>
      <w:r w:rsidRPr="00C85E0C">
        <w:rPr>
          <w:rFonts w:ascii="Times New Roman" w:hAnsi="Times New Roman" w:cs="Times New Roman"/>
        </w:rPr>
        <w:t>.</w:t>
      </w:r>
      <w:proofErr w:type="spellStart"/>
      <w:r w:rsidRPr="00C85E0C">
        <w:rPr>
          <w:rFonts w:ascii="Times New Roman" w:hAnsi="Times New Roman" w:cs="Times New Roman"/>
          <w:lang w:val="en-US"/>
        </w:rPr>
        <w:t>polyclinika</w:t>
      </w:r>
      <w:proofErr w:type="spellEnd"/>
      <w:r w:rsidRPr="00C85E0C">
        <w:rPr>
          <w:rFonts w:ascii="Times New Roman" w:hAnsi="Times New Roman" w:cs="Times New Roman"/>
        </w:rPr>
        <w:t>.</w:t>
      </w:r>
      <w:proofErr w:type="spellStart"/>
      <w:r w:rsidRPr="00C85E0C">
        <w:rPr>
          <w:rFonts w:ascii="Times New Roman" w:hAnsi="Times New Roman" w:cs="Times New Roman"/>
          <w:lang w:val="en-US"/>
        </w:rPr>
        <w:t>ru</w:t>
      </w:r>
      <w:proofErr w:type="spellEnd"/>
      <w:r w:rsidRPr="00C85E0C">
        <w:rPr>
          <w:rFonts w:ascii="Times New Roman" w:hAnsi="Times New Roman" w:cs="Times New Roman"/>
        </w:rPr>
        <w:t xml:space="preserve"> в разделе Контакты. </w:t>
      </w:r>
    </w:p>
    <w:p w14:paraId="1DC6F7BA" w14:textId="77777777" w:rsidR="00383BBC" w:rsidRDefault="00EE5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Записаться на прием к врачу можно через круглосуточный Контакт-центр Клиники по мн</w:t>
      </w:r>
      <w:r w:rsidR="00D46AF3">
        <w:rPr>
          <w:rFonts w:ascii="Times New Roman" w:hAnsi="Times New Roman" w:cs="Times New Roman"/>
        </w:rPr>
        <w:t xml:space="preserve">огоканальному телефону: 8 (495) </w:t>
      </w:r>
      <w:r>
        <w:rPr>
          <w:rFonts w:ascii="Times New Roman" w:hAnsi="Times New Roman" w:cs="Times New Roman"/>
        </w:rPr>
        <w:t xml:space="preserve">925-88-78 или в регистратуре по любому из адресов Клиники, указанному в пункте 2.2. настоящей Программы. </w:t>
      </w:r>
    </w:p>
    <w:p w14:paraId="751A6F16" w14:textId="77777777" w:rsidR="00383BBC" w:rsidRDefault="00EE5395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 Исключения из Программы</w:t>
      </w:r>
    </w:p>
    <w:p w14:paraId="12249B00" w14:textId="63318892" w:rsidR="00383BBC" w:rsidRDefault="00EE5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Медицинские услуги, проводимые по желанию Пациента, без медицинских показаний, не назначенные врачом «</w:t>
      </w:r>
      <w:proofErr w:type="spellStart"/>
      <w:r>
        <w:rPr>
          <w:rFonts w:ascii="Times New Roman" w:hAnsi="Times New Roman" w:cs="Times New Roman"/>
        </w:rPr>
        <w:t>Поликлиника.ру</w:t>
      </w:r>
      <w:proofErr w:type="spellEnd"/>
      <w:r>
        <w:rPr>
          <w:rFonts w:ascii="Times New Roman" w:hAnsi="Times New Roman" w:cs="Times New Roman"/>
        </w:rPr>
        <w:t xml:space="preserve">». </w:t>
      </w:r>
    </w:p>
    <w:p w14:paraId="215B1A28" w14:textId="77777777" w:rsidR="00383BBC" w:rsidRDefault="00EE5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3F072B20" w14:textId="77777777" w:rsidR="00383BBC" w:rsidRDefault="00EE5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110E461E" w14:textId="77777777" w:rsidR="00383BBC" w:rsidRDefault="00383BBC">
      <w:pPr>
        <w:jc w:val="both"/>
      </w:pPr>
    </w:p>
    <w:sectPr w:rsidR="00383B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610"/>
    <w:multiLevelType w:val="multilevel"/>
    <w:tmpl w:val="CA2A3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5975596"/>
    <w:multiLevelType w:val="multilevel"/>
    <w:tmpl w:val="30A69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B65134"/>
    <w:multiLevelType w:val="multilevel"/>
    <w:tmpl w:val="E99465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BC"/>
    <w:rsid w:val="00383BBC"/>
    <w:rsid w:val="006C721A"/>
    <w:rsid w:val="00820DBB"/>
    <w:rsid w:val="009C6CD4"/>
    <w:rsid w:val="00C85E0C"/>
    <w:rsid w:val="00D412BB"/>
    <w:rsid w:val="00D46AF3"/>
    <w:rsid w:val="00E21327"/>
    <w:rsid w:val="00E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42E7"/>
  <w15:docId w15:val="{E248FC8E-A959-42F0-8E56-8737FB8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52A80"/>
  </w:style>
  <w:style w:type="character" w:customStyle="1" w:styleId="a4">
    <w:name w:val="Нижний колонтитул Знак"/>
    <w:basedOn w:val="a0"/>
    <w:uiPriority w:val="99"/>
    <w:qFormat/>
    <w:rsid w:val="00152A80"/>
  </w:style>
  <w:style w:type="character" w:customStyle="1" w:styleId="ListLabel1">
    <w:name w:val="ListLabel 1"/>
    <w:qFormat/>
    <w:rPr>
      <w:rFonts w:ascii="Times New Roman" w:hAnsi="Times New Roman" w:cs="Times New Roman"/>
      <w:b/>
      <w:sz w:val="2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b">
    <w:name w:val="header"/>
    <w:basedOn w:val="a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GLB-SRV-SCCM-01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dc:description/>
  <cp:lastModifiedBy>Шепель Олеся Павловна</cp:lastModifiedBy>
  <cp:revision>2</cp:revision>
  <dcterms:created xsi:type="dcterms:W3CDTF">2024-09-24T11:49:00Z</dcterms:created>
  <dcterms:modified xsi:type="dcterms:W3CDTF">2024-09-24T11:49:00Z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