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7975" w14:textId="77777777" w:rsidR="009A62C2" w:rsidRDefault="000735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Приложение № 1 </w:t>
      </w:r>
    </w:p>
    <w:p w14:paraId="682D6A13" w14:textId="77777777" w:rsidR="009A62C2" w:rsidRDefault="000735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_____2019г.</w:t>
      </w:r>
    </w:p>
    <w:p w14:paraId="314B3C63" w14:textId="77777777" w:rsidR="009A62C2" w:rsidRDefault="009A62C2">
      <w:pPr>
        <w:jc w:val="center"/>
        <w:rPr>
          <w:rFonts w:ascii="Times New Roman" w:hAnsi="Times New Roman" w:cs="Times New Roman"/>
          <w:b/>
        </w:rPr>
      </w:pPr>
    </w:p>
    <w:p w14:paraId="2E586181" w14:textId="77777777" w:rsidR="009A62C2" w:rsidRDefault="000735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0FA16CE8" w14:textId="77777777" w:rsidR="009A62C2" w:rsidRDefault="000735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Кардиологический профиль "К сердцу с любовью"</w:t>
      </w:r>
    </w:p>
    <w:p w14:paraId="3EDBA7FE" w14:textId="3187CC34" w:rsidR="009A62C2" w:rsidRPr="00986466" w:rsidRDefault="00073587">
      <w:pPr>
        <w:jc w:val="center"/>
      </w:pPr>
      <w:r>
        <w:rPr>
          <w:rFonts w:ascii="Times New Roman" w:hAnsi="Times New Roman" w:cs="Times New Roman"/>
          <w:b/>
        </w:rPr>
        <w:t xml:space="preserve">Стоимость </w:t>
      </w:r>
      <w:proofErr w:type="gramStart"/>
      <w:r>
        <w:rPr>
          <w:rFonts w:ascii="Times New Roman" w:hAnsi="Times New Roman" w:cs="Times New Roman"/>
          <w:b/>
        </w:rPr>
        <w:t xml:space="preserve">программы </w:t>
      </w:r>
      <w:r>
        <w:rPr>
          <w:rFonts w:ascii="Times New Roman" w:hAnsi="Times New Roman" w:cs="Times New Roman"/>
          <w:b/>
          <w:lang w:val="en-US"/>
        </w:rPr>
        <w:t xml:space="preserve"> 16</w:t>
      </w:r>
      <w:proofErr w:type="gramEnd"/>
      <w:r w:rsidR="00986466"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  <w:lang w:val="en-US"/>
        </w:rPr>
        <w:t>700</w:t>
      </w:r>
      <w:r w:rsidR="00986466">
        <w:rPr>
          <w:rFonts w:ascii="Times New Roman" w:hAnsi="Times New Roman" w:cs="Times New Roman"/>
          <w:b/>
        </w:rPr>
        <w:t xml:space="preserve"> рублей</w:t>
      </w:r>
    </w:p>
    <w:p w14:paraId="0BC89F75" w14:textId="77777777" w:rsidR="009A62C2" w:rsidRDefault="0007358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 предоставляемых услуг*</w:t>
      </w:r>
    </w:p>
    <w:p w14:paraId="2A99F95D" w14:textId="77777777" w:rsidR="009A62C2" w:rsidRDefault="00073587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Приемы специалистов</w:t>
      </w:r>
    </w:p>
    <w:tbl>
      <w:tblPr>
        <w:tblW w:w="8860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88"/>
        <w:gridCol w:w="1172"/>
      </w:tblGrid>
      <w:tr w:rsidR="009A62C2" w14:paraId="6FE8CF71" w14:textId="77777777">
        <w:trPr>
          <w:trHeight w:val="461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1E8D" w14:textId="77777777" w:rsidR="009A62C2" w:rsidRDefault="000735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(осмотр, консультация) врача-кардиолога первичный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0926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67F9F351" w14:textId="77777777">
        <w:trPr>
          <w:trHeight w:val="399"/>
        </w:trPr>
        <w:tc>
          <w:tcPr>
            <w:tcW w:w="7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1DAF" w14:textId="77777777" w:rsidR="009A62C2" w:rsidRDefault="000735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(осмотр, консультация) врача-кардиолога повторный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9154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AF86647" w14:textId="77777777" w:rsidR="009A62C2" w:rsidRDefault="00073587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Лабораторная диагностика</w:t>
      </w:r>
    </w:p>
    <w:tbl>
      <w:tblPr>
        <w:tblW w:w="8846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77"/>
        <w:gridCol w:w="1169"/>
      </w:tblGrid>
      <w:tr w:rsidR="009A62C2" w14:paraId="7FBDECFB" w14:textId="77777777">
        <w:trPr>
          <w:trHeight w:val="416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BBAA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анализ крови + СОЭ с лейкоцитарной формулой (гемоглобин,гематокрит,эритроциты,лейкоциты,тромбоциты,эритроцитарные индексы )(кровь с ЭДТА)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24A1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556744F7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57BD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CB19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02FB0FEA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8B1F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крови из вены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2AD5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14748E39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3203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Холестерин общий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8B29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747DE6C5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CA97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Холестерин-ЛПВП (Холестерин липопротеинов высокой плотности, HDL </w:t>
            </w:r>
            <w:proofErr w:type="spellStart"/>
            <w:r>
              <w:rPr>
                <w:rFonts w:ascii="Times New Roman" w:hAnsi="Times New Roman" w:cs="Times New Roman"/>
              </w:rPr>
              <w:t>Cholesterol</w:t>
            </w:r>
            <w:proofErr w:type="spellEnd"/>
            <w:r>
              <w:rPr>
                <w:rFonts w:ascii="Times New Roman" w:hAnsi="Times New Roman" w:cs="Times New Roman"/>
              </w:rPr>
              <w:t>, α-холестерин)( сыворотка крови 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F14D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0243747F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FE91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Холестерин-ЛПНП (Холестерин липопротеинов низкой плотности, ЛПНП, </w:t>
            </w:r>
            <w:proofErr w:type="spellStart"/>
            <w:r>
              <w:rPr>
                <w:rFonts w:ascii="Times New Roman" w:hAnsi="Times New Roman" w:cs="Times New Roman"/>
              </w:rPr>
              <w:t>Cholesterol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LDL, β-холестерин)( сыворотка крови 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C2D6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4EFC0EF0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DD10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Триглицериды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A01B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4E4BE0FC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F2F1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Ca2+/Na+/K+/</w:t>
            </w:r>
            <w:proofErr w:type="spellStart"/>
            <w:r>
              <w:rPr>
                <w:rFonts w:ascii="Times New Roman" w:hAnsi="Times New Roman" w:cs="Times New Roman"/>
              </w:rPr>
              <w:t>Cl</w:t>
            </w:r>
            <w:proofErr w:type="spellEnd"/>
            <w:r>
              <w:rPr>
                <w:rFonts w:ascii="Times New Roman" w:hAnsi="Times New Roman" w:cs="Times New Roman"/>
              </w:rPr>
              <w:t>-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D4A7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7C51889B" w14:textId="77777777">
        <w:trPr>
          <w:trHeight w:val="359"/>
        </w:trPr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306FA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Аланин-</w:t>
            </w:r>
            <w:r w:rsidR="00645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(ALT, GPT)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8016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31A0B1AF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2A07C" w14:textId="77777777" w:rsidR="009A62C2" w:rsidRDefault="000735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Аспартат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645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(AST, GOT)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0C2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08958DD0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D4AAE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Про-натрийуретический N-концевой пептид В-типа (</w:t>
            </w:r>
            <w:proofErr w:type="spellStart"/>
            <w:r>
              <w:rPr>
                <w:rFonts w:ascii="Times New Roman" w:hAnsi="Times New Roman" w:cs="Times New Roman"/>
              </w:rPr>
              <w:t>NtProBNP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F9AF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28804459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E12DE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Фибриноген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B23A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7977D5EB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AC5AD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Антитромбин III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524C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7F1802AF" w14:textId="77777777">
        <w:trPr>
          <w:trHeight w:val="35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68DF0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Протромбин + МНО (кровь с цитратом натрия)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E383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4B67C39F" w14:textId="77777777">
        <w:trPr>
          <w:trHeight w:val="489"/>
        </w:trPr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BFB91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Глюкоза (кровь (сыворотка))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DD97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6C87577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334F33BE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0080CDE1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6866D9A6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4CB895E3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605B0FF0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207F484D" w14:textId="77777777" w:rsidR="009A62C2" w:rsidRDefault="009A62C2">
      <w:pPr>
        <w:pStyle w:val="a8"/>
        <w:ind w:left="360"/>
        <w:rPr>
          <w:rFonts w:ascii="Times New Roman" w:hAnsi="Times New Roman" w:cs="Times New Roman"/>
          <w:b/>
        </w:rPr>
      </w:pPr>
    </w:p>
    <w:p w14:paraId="4E056AD8" w14:textId="77777777" w:rsidR="009A62C2" w:rsidRDefault="00073587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Инструментальная диагностика</w:t>
      </w:r>
      <w:r>
        <w:rPr>
          <w:rFonts w:ascii="Times New Roman" w:hAnsi="Times New Roman" w:cs="Times New Roman"/>
          <w:b/>
        </w:rPr>
        <w:tab/>
      </w:r>
    </w:p>
    <w:tbl>
      <w:tblPr>
        <w:tblW w:w="9263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78"/>
        <w:gridCol w:w="1585"/>
      </w:tblGrid>
      <w:tr w:rsidR="009A62C2" w14:paraId="02C99D73" w14:textId="77777777">
        <w:trPr>
          <w:trHeight w:val="359"/>
        </w:trPr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B523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 в 12-ти отведениях - снятие, расшифровка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E34C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235C8298" w14:textId="77777777">
        <w:trPr>
          <w:trHeight w:val="601"/>
        </w:trPr>
        <w:tc>
          <w:tcPr>
            <w:tcW w:w="7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F928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Рентгенография органов грудной клетки (2 проекции)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25BD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2C2" w14:paraId="4FE31984" w14:textId="77777777">
        <w:trPr>
          <w:trHeight w:val="556"/>
        </w:trPr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BBA0" w14:textId="77777777" w:rsidR="009A62C2" w:rsidRDefault="0007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Эхокардиография с допплеровским анализом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C65F" w14:textId="77777777" w:rsidR="009A62C2" w:rsidRDefault="0007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656CDCB" w14:textId="77777777" w:rsidR="009A62C2" w:rsidRDefault="000735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Ведение амбулаторной карты и другой медицинской документации, содержащей полную информацию об обращениях к врачу кардиологу, результатах лабораторных и инструментальных исследований. </w:t>
      </w:r>
    </w:p>
    <w:p w14:paraId="5B21D3B7" w14:textId="77777777" w:rsidR="009A62C2" w:rsidRDefault="000735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3BC3EDB2" w14:textId="77777777" w:rsidR="009A62C2" w:rsidRDefault="000735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68293D0" w14:textId="77777777" w:rsidR="009A62C2" w:rsidRDefault="0007358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3A6D7DB6" w14:textId="77777777" w:rsidR="009A62C2" w:rsidRDefault="009A62C2">
      <w:pPr>
        <w:pStyle w:val="a8"/>
        <w:rPr>
          <w:rFonts w:ascii="Times New Roman" w:hAnsi="Times New Roman" w:cs="Times New Roman"/>
          <w:b/>
        </w:rPr>
      </w:pPr>
    </w:p>
    <w:p w14:paraId="157C7F38" w14:textId="77777777" w:rsidR="009A62C2" w:rsidRDefault="00073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6429417C" w14:textId="77777777" w:rsidR="009A62C2" w:rsidRDefault="00073587">
      <w:pPr>
        <w:pStyle w:val="a8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медицинских услуг Пациент должен обратиться в «Поликлиника.</w:t>
      </w:r>
      <w:r w:rsidR="00B205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 xml:space="preserve">» г. Москвы по одному из адресов: </w:t>
      </w:r>
    </w:p>
    <w:p w14:paraId="1DC23074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3DC99607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798D53BF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DD2B1FC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5702E417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24F53481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DEBECC9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EE7D681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6F1CD386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3FEBB284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502C4F17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EE2F6BA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4202172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Сухаревская</w:t>
      </w:r>
    </w:p>
    <w:p w14:paraId="0FB0177D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7181E0A9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E94B3D3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9C36604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682D826A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Метро: Полянка </w:t>
      </w:r>
    </w:p>
    <w:p w14:paraId="34F109FB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1E18A41F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325D0D1C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36CCA877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467A708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777FDAE2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7EFD0F67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4D44D3A2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6477D95F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4DB0473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OLE_LINK4"/>
      <w:bookmarkStart w:id="1" w:name="_Hlk505007159"/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4146A20B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Комсомольский проспект., д. 24, стр. 1</w:t>
      </w:r>
    </w:p>
    <w:p w14:paraId="4DC359E9" w14:textId="77777777" w:rsidR="00B2051E" w:rsidRDefault="00B2051E" w:rsidP="00B2051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Метро: м. Фрунзенская </w:t>
      </w:r>
      <w:bookmarkEnd w:id="0"/>
      <w:bookmarkEnd w:id="1"/>
    </w:p>
    <w:p w14:paraId="5A5D1849" w14:textId="77777777" w:rsidR="00B2051E" w:rsidRDefault="00B2051E" w:rsidP="00B205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40797DCA" w14:textId="06EAAD7E" w:rsidR="009A62C2" w:rsidRDefault="009864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Зеленоград, корпус 2027</w:t>
      </w:r>
    </w:p>
    <w:p w14:paraId="0FDB7CFC" w14:textId="740E7763" w:rsidR="009A62C2" w:rsidRDefault="00073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-Уточнить время работы филиала, указанного в п. 2.2. по номеру Контакт-центра               </w:t>
      </w:r>
    </w:p>
    <w:p w14:paraId="725697C6" w14:textId="77777777" w:rsidR="009A62C2" w:rsidRDefault="00073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7F098B06" w14:textId="77777777" w:rsidR="009A62C2" w:rsidRDefault="00073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2C276E60" w14:textId="77777777" w:rsidR="009A62C2" w:rsidRDefault="00073587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Исключения из Программы</w:t>
      </w:r>
    </w:p>
    <w:p w14:paraId="7FC222D3" w14:textId="77777777" w:rsidR="009A62C2" w:rsidRDefault="00073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Медицинские услуги, проводимые по желанию Пациента, без медицинских показаний, не назначенные врачом «</w:t>
      </w:r>
      <w:proofErr w:type="spellStart"/>
      <w:r>
        <w:rPr>
          <w:rFonts w:ascii="Times New Roman" w:hAnsi="Times New Roman" w:cs="Times New Roman"/>
        </w:rPr>
        <w:t>Поликлиника.ру</w:t>
      </w:r>
      <w:proofErr w:type="spellEnd"/>
      <w:r>
        <w:rPr>
          <w:rFonts w:ascii="Times New Roman" w:hAnsi="Times New Roman" w:cs="Times New Roman"/>
        </w:rPr>
        <w:t xml:space="preserve">». </w:t>
      </w:r>
    </w:p>
    <w:p w14:paraId="55BF0392" w14:textId="77777777" w:rsidR="009A62C2" w:rsidRDefault="000735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1BF8C8E4" w14:textId="77777777" w:rsidR="009A62C2" w:rsidRDefault="00073587">
      <w:pPr>
        <w:jc w:val="both"/>
      </w:pPr>
      <w:r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sectPr w:rsidR="009A62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CFD"/>
    <w:multiLevelType w:val="multilevel"/>
    <w:tmpl w:val="301ACB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DA3583C"/>
    <w:multiLevelType w:val="multilevel"/>
    <w:tmpl w:val="65B41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87D5ED5"/>
    <w:multiLevelType w:val="multilevel"/>
    <w:tmpl w:val="AB3CA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C2"/>
    <w:rsid w:val="00073587"/>
    <w:rsid w:val="00645657"/>
    <w:rsid w:val="00986466"/>
    <w:rsid w:val="009A62C2"/>
    <w:rsid w:val="00B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D0A7"/>
  <w15:docId w15:val="{825A8313-5398-4BD1-8E25-0947FA4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b/>
      <w:sz w:val="22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8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GLB-SRV-SCCM-01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dc:description/>
  <cp:lastModifiedBy>Шепель Олеся Павловна</cp:lastModifiedBy>
  <cp:revision>4</cp:revision>
  <cp:lastPrinted>2018-11-19T14:04:00Z</cp:lastPrinted>
  <dcterms:created xsi:type="dcterms:W3CDTF">2024-09-24T11:22:00Z</dcterms:created>
  <dcterms:modified xsi:type="dcterms:W3CDTF">2024-09-24T11:50:00Z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