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780F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393D1F">
        <w:rPr>
          <w:rFonts w:ascii="Times New Roman" w:hAnsi="Times New Roman" w:cs="Times New Roman"/>
          <w:b/>
        </w:rPr>
        <w:t xml:space="preserve">Приложение № 1 </w:t>
      </w:r>
    </w:p>
    <w:p w14:paraId="3B5DAE84" w14:textId="72112C0E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D64B3B">
        <w:rPr>
          <w:rFonts w:ascii="Times New Roman" w:hAnsi="Times New Roman" w:cs="Times New Roman"/>
          <w:b/>
        </w:rPr>
        <w:t xml:space="preserve">  к Договору № ____ от _____202</w:t>
      </w:r>
      <w:r w:rsidR="00C410A4">
        <w:rPr>
          <w:rFonts w:ascii="Times New Roman" w:hAnsi="Times New Roman" w:cs="Times New Roman"/>
          <w:b/>
        </w:rPr>
        <w:t xml:space="preserve">5 </w:t>
      </w:r>
      <w:r w:rsidRPr="00393D1F">
        <w:rPr>
          <w:rFonts w:ascii="Times New Roman" w:hAnsi="Times New Roman" w:cs="Times New Roman"/>
          <w:b/>
        </w:rPr>
        <w:t>г.</w:t>
      </w:r>
      <w:bookmarkEnd w:id="0"/>
    </w:p>
    <w:p w14:paraId="13FCDA58" w14:textId="77777777" w:rsidR="00393D1F" w:rsidRPr="00553C82" w:rsidRDefault="00393D1F" w:rsidP="00393D1F">
      <w:pPr>
        <w:jc w:val="center"/>
        <w:rPr>
          <w:rFonts w:ascii="Times New Roman" w:hAnsi="Times New Roman" w:cs="Times New Roman"/>
        </w:rPr>
      </w:pPr>
    </w:p>
    <w:p w14:paraId="1CADD1CD" w14:textId="77777777" w:rsidR="00AD7AC1" w:rsidRDefault="00AD7AC1" w:rsidP="00393D1F">
      <w:pPr>
        <w:jc w:val="center"/>
        <w:rPr>
          <w:rFonts w:ascii="Times New Roman" w:hAnsi="Times New Roman" w:cs="Times New Roman"/>
        </w:rPr>
      </w:pPr>
      <w:r w:rsidRPr="00AD7AC1">
        <w:rPr>
          <w:rFonts w:ascii="Times New Roman" w:hAnsi="Times New Roman" w:cs="Times New Roman"/>
        </w:rPr>
        <w:t>Check-</w:t>
      </w:r>
      <w:proofErr w:type="spellStart"/>
      <w:r w:rsidRPr="00AD7AC1">
        <w:rPr>
          <w:rFonts w:ascii="Times New Roman" w:hAnsi="Times New Roman" w:cs="Times New Roman"/>
        </w:rPr>
        <w:t>up</w:t>
      </w:r>
      <w:proofErr w:type="spellEnd"/>
      <w:r w:rsidRPr="00AD7AC1">
        <w:rPr>
          <w:rFonts w:ascii="Times New Roman" w:hAnsi="Times New Roman" w:cs="Times New Roman"/>
        </w:rPr>
        <w:t xml:space="preserve"> Здоровье на пятёрку</w:t>
      </w:r>
      <w:r w:rsidRPr="00AD7AC1">
        <w:rPr>
          <w:rFonts w:ascii="Times New Roman" w:hAnsi="Times New Roman" w:cs="Times New Roman"/>
        </w:rPr>
        <w:t xml:space="preserve"> </w:t>
      </w:r>
    </w:p>
    <w:p w14:paraId="1327B176" w14:textId="1D3161B7" w:rsidR="00393D1F" w:rsidRPr="00553C82" w:rsidRDefault="00393D1F" w:rsidP="00393D1F">
      <w:pPr>
        <w:jc w:val="center"/>
        <w:rPr>
          <w:rFonts w:ascii="Times New Roman" w:hAnsi="Times New Roman" w:cs="Times New Roman"/>
          <w:b/>
          <w:i/>
        </w:rPr>
      </w:pPr>
      <w:r w:rsidRPr="00553C82">
        <w:rPr>
          <w:rFonts w:ascii="Times New Roman" w:hAnsi="Times New Roman" w:cs="Times New Roman"/>
          <w:b/>
          <w:i/>
        </w:rPr>
        <w:t xml:space="preserve">Стоимость программы </w:t>
      </w:r>
      <w:r w:rsidR="00AD7AC1">
        <w:rPr>
          <w:rFonts w:ascii="Times New Roman" w:hAnsi="Times New Roman" w:cs="Times New Roman"/>
          <w:b/>
          <w:i/>
        </w:rPr>
        <w:t>18 000</w:t>
      </w:r>
      <w:r w:rsidR="00553C82">
        <w:rPr>
          <w:rFonts w:ascii="Times New Roman" w:hAnsi="Times New Roman" w:cs="Times New Roman"/>
          <w:b/>
          <w:i/>
        </w:rPr>
        <w:t xml:space="preserve"> руб.</w:t>
      </w:r>
    </w:p>
    <w:p w14:paraId="74CFC2F9" w14:textId="77777777" w:rsidR="00393D1F" w:rsidRDefault="00393D1F" w:rsidP="00393D1F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Объем предоставляемых услуг*</w:t>
      </w:r>
    </w:p>
    <w:p w14:paraId="6177B2C1" w14:textId="77777777" w:rsidR="0065002E" w:rsidRPr="00393D1F" w:rsidRDefault="0065002E" w:rsidP="0065002E">
      <w:pPr>
        <w:ind w:left="360"/>
        <w:contextualSpacing/>
        <w:jc w:val="center"/>
        <w:rPr>
          <w:rFonts w:ascii="Times New Roman" w:hAnsi="Times New Roman" w:cs="Times New Roman"/>
          <w:b/>
        </w:rPr>
      </w:pPr>
    </w:p>
    <w:p w14:paraId="48119052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93D1F">
        <w:rPr>
          <w:rFonts w:ascii="Times New Roman" w:eastAsia="Times New Roman" w:hAnsi="Times New Roman" w:cs="Times New Roman"/>
          <w:color w:val="212529"/>
          <w:lang w:eastAsia="ru-RU"/>
        </w:rPr>
        <w:t>Программа включает в себя:</w:t>
      </w:r>
    </w:p>
    <w:p w14:paraId="64DA7D71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tbl>
      <w:tblPr>
        <w:tblW w:w="9263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729"/>
        <w:gridCol w:w="1534"/>
      </w:tblGrid>
      <w:tr w:rsidR="00393D1F" w:rsidRPr="00393D1F" w14:paraId="02875050" w14:textId="77777777" w:rsidTr="004E31BD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4838" w14:textId="77777777" w:rsidR="00393D1F" w:rsidRPr="00393D1F" w:rsidRDefault="00393D1F" w:rsidP="00393D1F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3D1F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Наименование услуги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2F6" w14:textId="77777777" w:rsidR="00393D1F" w:rsidRPr="00393D1F" w:rsidRDefault="00393D1F" w:rsidP="00393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D1F">
              <w:rPr>
                <w:rFonts w:ascii="Times New Roman" w:hAnsi="Times New Roman" w:cs="Times New Roman"/>
                <w:b/>
                <w:bCs/>
              </w:rPr>
              <w:t>Кол-во услуг</w:t>
            </w:r>
          </w:p>
        </w:tc>
      </w:tr>
      <w:tr w:rsidR="00393D1F" w:rsidRPr="004E31BD" w14:paraId="0F824DD7" w14:textId="77777777" w:rsidTr="004E31BD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0B17B" w14:textId="77777777" w:rsidR="00393D1F" w:rsidRPr="004E31BD" w:rsidRDefault="00393D1F" w:rsidP="00393D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4E31BD">
              <w:rPr>
                <w:rFonts w:ascii="Times New Roman" w:hAnsi="Times New Roman" w:cs="Times New Roman"/>
                <w:b/>
                <w:bCs/>
                <w:color w:val="000000"/>
              </w:rPr>
              <w:t>1.1. Приемы специалистов</w:t>
            </w:r>
          </w:p>
          <w:p w14:paraId="2D4579CE" w14:textId="77777777" w:rsidR="00393D1F" w:rsidRPr="004E31BD" w:rsidRDefault="00393D1F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8E34" w14:textId="77777777" w:rsidR="00393D1F" w:rsidRPr="004E31BD" w:rsidRDefault="00393D1F" w:rsidP="00393D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3D1F" w:rsidRPr="004E31BD" w14:paraId="065E058A" w14:textId="77777777" w:rsidTr="004E31BD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E8A1" w14:textId="77777777" w:rsidR="004E31BD" w:rsidRPr="004E31BD" w:rsidRDefault="004E31BD" w:rsidP="004E31BD">
            <w:pPr>
              <w:rPr>
                <w:rFonts w:ascii="Times New Roman" w:hAnsi="Times New Roman" w:cs="Times New Roman"/>
                <w:color w:val="000000"/>
              </w:rPr>
            </w:pPr>
            <w:r w:rsidRPr="004E31BD">
              <w:rPr>
                <w:rFonts w:ascii="Times New Roman" w:hAnsi="Times New Roman" w:cs="Times New Roman"/>
                <w:color w:val="000000"/>
              </w:rPr>
              <w:t>Прием (осмотр, консультация) врача-педиатра первичный</w:t>
            </w:r>
          </w:p>
          <w:p w14:paraId="791932D0" w14:textId="77777777" w:rsidR="00393D1F" w:rsidRPr="004E31BD" w:rsidRDefault="00393D1F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5CF5" w14:textId="77777777" w:rsidR="00393D1F" w:rsidRPr="004E31BD" w:rsidRDefault="00393D1F" w:rsidP="00393D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1B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393D1F" w:rsidRPr="004E31BD" w14:paraId="6BAC39D8" w14:textId="77777777" w:rsidTr="004E31BD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2D23" w14:textId="77777777" w:rsidR="004E31BD" w:rsidRPr="004E31BD" w:rsidRDefault="004E31BD" w:rsidP="004E31BD">
            <w:pPr>
              <w:rPr>
                <w:rFonts w:ascii="Times New Roman" w:hAnsi="Times New Roman" w:cs="Times New Roman"/>
              </w:rPr>
            </w:pPr>
            <w:r w:rsidRPr="004E31BD">
              <w:rPr>
                <w:rFonts w:ascii="Times New Roman" w:hAnsi="Times New Roman" w:cs="Times New Roman"/>
              </w:rPr>
              <w:t>Прием (осмотр, консультация) врача-невролога первичный (у детей)</w:t>
            </w:r>
          </w:p>
          <w:p w14:paraId="0E5B85CA" w14:textId="77777777" w:rsidR="00393D1F" w:rsidRPr="004E31BD" w:rsidRDefault="00393D1F" w:rsidP="00593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4356" w14:textId="77777777" w:rsidR="00393D1F" w:rsidRPr="004E31BD" w:rsidRDefault="00393D1F" w:rsidP="00393D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1B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393D1F" w:rsidRPr="004E31BD" w14:paraId="3239FC99" w14:textId="77777777" w:rsidTr="004E31BD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FA1F" w14:textId="77777777" w:rsidR="004E31BD" w:rsidRPr="004E31BD" w:rsidRDefault="004E31BD" w:rsidP="004E31BD">
            <w:pPr>
              <w:rPr>
                <w:rFonts w:ascii="Times New Roman" w:hAnsi="Times New Roman" w:cs="Times New Roman"/>
              </w:rPr>
            </w:pPr>
            <w:r w:rsidRPr="004E31BD">
              <w:rPr>
                <w:rFonts w:ascii="Times New Roman" w:hAnsi="Times New Roman" w:cs="Times New Roman"/>
              </w:rPr>
              <w:t>Прием (осмотр, консультация) врача-офтальмолога первичный (у детей)</w:t>
            </w:r>
          </w:p>
          <w:p w14:paraId="6A0F4B67" w14:textId="77777777" w:rsidR="00393D1F" w:rsidRPr="004E31BD" w:rsidRDefault="00393D1F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ADF2" w14:textId="77777777" w:rsidR="00393D1F" w:rsidRPr="004E31BD" w:rsidRDefault="00393D1F" w:rsidP="00393D1F">
            <w:pPr>
              <w:jc w:val="center"/>
              <w:rPr>
                <w:rFonts w:ascii="Times New Roman" w:hAnsi="Times New Roman" w:cs="Times New Roman"/>
              </w:rPr>
            </w:pPr>
            <w:r w:rsidRPr="004E31BD">
              <w:rPr>
                <w:rFonts w:ascii="Times New Roman" w:hAnsi="Times New Roman" w:cs="Times New Roman"/>
              </w:rPr>
              <w:t>1</w:t>
            </w:r>
          </w:p>
        </w:tc>
      </w:tr>
      <w:tr w:rsidR="00593210" w:rsidRPr="004E31BD" w14:paraId="4992E7EB" w14:textId="77777777" w:rsidTr="004E31BD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51B2" w14:textId="77777777" w:rsidR="004E31BD" w:rsidRPr="004E31BD" w:rsidRDefault="004E31BD" w:rsidP="004E31BD">
            <w:pPr>
              <w:rPr>
                <w:rFonts w:ascii="Times New Roman" w:hAnsi="Times New Roman" w:cs="Times New Roman"/>
              </w:rPr>
            </w:pPr>
            <w:r w:rsidRPr="004E31BD">
              <w:rPr>
                <w:rFonts w:ascii="Times New Roman" w:hAnsi="Times New Roman" w:cs="Times New Roman"/>
              </w:rPr>
              <w:t>Прием (осмотр, консультация) врача-оториноларинголога первичный (у детей)</w:t>
            </w:r>
          </w:p>
          <w:p w14:paraId="08F70AE2" w14:textId="77777777" w:rsidR="00593210" w:rsidRPr="004E31BD" w:rsidRDefault="00593210" w:rsidP="00593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94544" w14:textId="77777777" w:rsidR="00593210" w:rsidRPr="004E31BD" w:rsidRDefault="0053431B" w:rsidP="00393D1F">
            <w:pPr>
              <w:jc w:val="center"/>
              <w:rPr>
                <w:rFonts w:ascii="Times New Roman" w:hAnsi="Times New Roman" w:cs="Times New Roman"/>
              </w:rPr>
            </w:pPr>
            <w:r w:rsidRPr="004E31BD">
              <w:rPr>
                <w:rFonts w:ascii="Times New Roman" w:hAnsi="Times New Roman" w:cs="Times New Roman"/>
              </w:rPr>
              <w:t>1</w:t>
            </w:r>
          </w:p>
        </w:tc>
      </w:tr>
      <w:tr w:rsidR="00393D1F" w:rsidRPr="00393D1F" w14:paraId="2B067627" w14:textId="77777777" w:rsidTr="004E31BD">
        <w:trPr>
          <w:trHeight w:val="50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EE47" w14:textId="77777777" w:rsidR="00F928E0" w:rsidRPr="00F928E0" w:rsidRDefault="00393D1F" w:rsidP="00F928E0">
            <w:pPr>
              <w:rPr>
                <w:rFonts w:ascii="Times New Roman" w:hAnsi="Times New Roman" w:cs="Times New Roman"/>
                <w:b/>
                <w:bCs/>
              </w:rPr>
            </w:pPr>
            <w:r w:rsidRPr="00393D1F">
              <w:rPr>
                <w:rFonts w:ascii="Times New Roman" w:hAnsi="Times New Roman" w:cs="Times New Roman"/>
                <w:b/>
                <w:bCs/>
              </w:rPr>
              <w:t xml:space="preserve">1.2. </w:t>
            </w:r>
            <w:r w:rsidR="00F928E0" w:rsidRPr="00F928E0">
              <w:rPr>
                <w:rFonts w:ascii="Times New Roman" w:hAnsi="Times New Roman" w:cs="Times New Roman"/>
                <w:b/>
                <w:bCs/>
              </w:rPr>
              <w:t>Лабораторные и инструментальные исследования:</w:t>
            </w:r>
          </w:p>
          <w:p w14:paraId="2DDCCD58" w14:textId="77777777" w:rsidR="00393D1F" w:rsidRPr="00393D1F" w:rsidRDefault="00393D1F" w:rsidP="00393D1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BE819D" w14:textId="77777777" w:rsidR="00393D1F" w:rsidRPr="00393D1F" w:rsidRDefault="00393D1F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12F1" w14:textId="77777777" w:rsidR="00393D1F" w:rsidRPr="00393D1F" w:rsidRDefault="00393D1F" w:rsidP="00393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D1F" w:rsidRPr="00393D1F" w14:paraId="3AF4FBFD" w14:textId="77777777" w:rsidTr="004E31BD">
        <w:trPr>
          <w:trHeight w:val="459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7E66" w14:textId="77777777" w:rsidR="00E72B09" w:rsidRPr="00E72B09" w:rsidRDefault="00E72B09" w:rsidP="00E72B09">
            <w:pPr>
              <w:rPr>
                <w:rFonts w:ascii="Times New Roman" w:hAnsi="Times New Roman" w:cs="Times New Roman"/>
              </w:rPr>
            </w:pPr>
            <w:proofErr w:type="gramStart"/>
            <w:r w:rsidRPr="00E72B09">
              <w:rPr>
                <w:rFonts w:ascii="Times New Roman" w:hAnsi="Times New Roman" w:cs="Times New Roman"/>
              </w:rPr>
              <w:t>Взятие  крови</w:t>
            </w:r>
            <w:proofErr w:type="gramEnd"/>
            <w:r w:rsidRPr="00E72B09">
              <w:rPr>
                <w:rFonts w:ascii="Times New Roman" w:hAnsi="Times New Roman" w:cs="Times New Roman"/>
              </w:rPr>
              <w:t xml:space="preserve"> из вены</w:t>
            </w:r>
          </w:p>
          <w:p w14:paraId="4BD0ECCA" w14:textId="77777777" w:rsidR="00393D1F" w:rsidRPr="00393D1F" w:rsidRDefault="00393D1F" w:rsidP="00F9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E424" w14:textId="77777777" w:rsidR="00393D1F" w:rsidRPr="00393D1F" w:rsidRDefault="00393D1F" w:rsidP="00393D1F">
            <w:pPr>
              <w:jc w:val="center"/>
              <w:rPr>
                <w:rFonts w:ascii="Times New Roman" w:hAnsi="Times New Roman" w:cs="Times New Roman"/>
              </w:rPr>
            </w:pPr>
            <w:r w:rsidRPr="00393D1F">
              <w:rPr>
                <w:rFonts w:ascii="Times New Roman" w:hAnsi="Times New Roman" w:cs="Times New Roman"/>
              </w:rPr>
              <w:t>1</w:t>
            </w:r>
          </w:p>
        </w:tc>
      </w:tr>
      <w:tr w:rsidR="00393D1F" w:rsidRPr="00393D1F" w14:paraId="4BA3DECA" w14:textId="77777777" w:rsidTr="004E31BD">
        <w:trPr>
          <w:trHeight w:val="967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3FA9D" w14:textId="77777777" w:rsidR="00E72B09" w:rsidRPr="00E72B09" w:rsidRDefault="00E72B09" w:rsidP="00E72B09">
            <w:pPr>
              <w:rPr>
                <w:rFonts w:ascii="Times New Roman" w:hAnsi="Times New Roman" w:cs="Times New Roman"/>
              </w:rPr>
            </w:pPr>
            <w:r w:rsidRPr="00E72B09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proofErr w:type="gramStart"/>
            <w:r w:rsidRPr="00E72B09">
              <w:rPr>
                <w:rFonts w:ascii="Times New Roman" w:hAnsi="Times New Roman" w:cs="Times New Roman"/>
              </w:rPr>
              <w:t>гемоглобин,гематокрит</w:t>
            </w:r>
            <w:proofErr w:type="gramEnd"/>
            <w:r w:rsidRPr="00E72B09">
              <w:rPr>
                <w:rFonts w:ascii="Times New Roman" w:hAnsi="Times New Roman" w:cs="Times New Roman"/>
              </w:rPr>
              <w:t xml:space="preserve">,эритроциты,лейкоциты,тромбоциты,эритроцитарные индексы )(кровь с ЭДТА) </w:t>
            </w:r>
          </w:p>
          <w:p w14:paraId="736253D7" w14:textId="77777777" w:rsidR="00393D1F" w:rsidRPr="00393D1F" w:rsidRDefault="00393D1F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5425" w14:textId="77777777" w:rsidR="00393D1F" w:rsidRPr="00393D1F" w:rsidRDefault="00393D1F" w:rsidP="00393D1F">
            <w:pPr>
              <w:jc w:val="center"/>
              <w:rPr>
                <w:rFonts w:ascii="Times New Roman" w:hAnsi="Times New Roman" w:cs="Times New Roman"/>
              </w:rPr>
            </w:pPr>
            <w:r w:rsidRPr="00393D1F">
              <w:rPr>
                <w:rFonts w:ascii="Times New Roman" w:hAnsi="Times New Roman" w:cs="Times New Roman"/>
              </w:rPr>
              <w:t>1</w:t>
            </w:r>
          </w:p>
        </w:tc>
      </w:tr>
      <w:tr w:rsidR="00E72B09" w:rsidRPr="00393D1F" w14:paraId="410BF2D2" w14:textId="77777777" w:rsidTr="004E31BD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D2EE" w14:textId="77777777" w:rsidR="00E72B09" w:rsidRPr="00E72B09" w:rsidRDefault="00E72B09" w:rsidP="00E72B09">
            <w:pPr>
              <w:rPr>
                <w:rFonts w:ascii="Times New Roman" w:hAnsi="Times New Roman" w:cs="Times New Roman"/>
              </w:rPr>
            </w:pPr>
            <w:r w:rsidRPr="00E72B09">
              <w:rPr>
                <w:rFonts w:ascii="Times New Roman" w:hAnsi="Times New Roman" w:cs="Times New Roman"/>
              </w:rPr>
              <w:t>Общий анализ мочи</w:t>
            </w:r>
          </w:p>
          <w:p w14:paraId="62F6F5B6" w14:textId="77777777" w:rsidR="00E72B09" w:rsidRPr="00393D1F" w:rsidRDefault="00E72B09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2D9F" w14:textId="77777777" w:rsidR="00E72B09" w:rsidRDefault="00E72B09" w:rsidP="00393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09" w:rsidRPr="00393D1F" w14:paraId="4C2FA616" w14:textId="77777777" w:rsidTr="004E31BD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35C3" w14:textId="77777777" w:rsidR="00E72B09" w:rsidRPr="00E72B09" w:rsidRDefault="00E72B09" w:rsidP="00E72B09">
            <w:pPr>
              <w:rPr>
                <w:rFonts w:ascii="Times New Roman" w:hAnsi="Times New Roman" w:cs="Times New Roman"/>
              </w:rPr>
            </w:pPr>
            <w:r w:rsidRPr="00E72B09">
              <w:rPr>
                <w:rFonts w:ascii="Times New Roman" w:hAnsi="Times New Roman" w:cs="Times New Roman"/>
              </w:rPr>
              <w:t>Креатинин (кровь (сыворотка))</w:t>
            </w:r>
          </w:p>
          <w:p w14:paraId="7F6E3AA6" w14:textId="77777777" w:rsidR="00E72B09" w:rsidRPr="00393D1F" w:rsidRDefault="00E72B09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F715" w14:textId="77777777" w:rsidR="00E72B09" w:rsidRDefault="00E72B09" w:rsidP="00393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09" w:rsidRPr="00393D1F" w14:paraId="3B649F9F" w14:textId="77777777" w:rsidTr="004E31BD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8271" w14:textId="77777777" w:rsidR="00E72B09" w:rsidRPr="00E72B09" w:rsidRDefault="00E72B09" w:rsidP="00E72B09">
            <w:pPr>
              <w:rPr>
                <w:rFonts w:ascii="Times New Roman" w:hAnsi="Times New Roman" w:cs="Times New Roman"/>
              </w:rPr>
            </w:pPr>
            <w:r w:rsidRPr="00E72B09">
              <w:rPr>
                <w:rFonts w:ascii="Times New Roman" w:hAnsi="Times New Roman" w:cs="Times New Roman"/>
              </w:rPr>
              <w:t>Мочевина (кровь (сыворотка))</w:t>
            </w:r>
          </w:p>
          <w:p w14:paraId="30B00AD5" w14:textId="77777777" w:rsidR="00E72B09" w:rsidRPr="00E72B09" w:rsidRDefault="00E72B09" w:rsidP="00E72B09">
            <w:pPr>
              <w:rPr>
                <w:rFonts w:ascii="Times New Roman" w:hAnsi="Times New Roman" w:cs="Times New Roman"/>
              </w:rPr>
            </w:pPr>
            <w:r w:rsidRPr="00E72B09">
              <w:rPr>
                <w:rFonts w:ascii="Times New Roman" w:hAnsi="Times New Roman" w:cs="Times New Roman"/>
              </w:rPr>
              <w:t>Аланин-</w:t>
            </w:r>
            <w:proofErr w:type="spellStart"/>
            <w:r w:rsidRPr="00E72B09">
              <w:rPr>
                <w:rFonts w:ascii="Times New Roman" w:hAnsi="Times New Roman" w:cs="Times New Roman"/>
              </w:rPr>
              <w:t>аминотрансфераза</w:t>
            </w:r>
            <w:proofErr w:type="spellEnd"/>
            <w:r w:rsidRPr="00E72B09">
              <w:rPr>
                <w:rFonts w:ascii="Times New Roman" w:hAnsi="Times New Roman" w:cs="Times New Roman"/>
              </w:rPr>
              <w:t xml:space="preserve"> (ALT, GPT) (кровь (сыворотка))</w:t>
            </w:r>
          </w:p>
          <w:p w14:paraId="6C9C68CA" w14:textId="77777777" w:rsidR="00E72B09" w:rsidRPr="00393D1F" w:rsidRDefault="00E72B09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FE4D" w14:textId="77777777" w:rsidR="00E72B09" w:rsidRDefault="00E72B09" w:rsidP="00393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09" w:rsidRPr="00393D1F" w14:paraId="3A633754" w14:textId="77777777" w:rsidTr="004E31BD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73D3" w14:textId="77777777" w:rsidR="00E72B09" w:rsidRPr="00E72B09" w:rsidRDefault="00E72B09" w:rsidP="00E72B09">
            <w:pPr>
              <w:rPr>
                <w:rFonts w:ascii="Times New Roman" w:hAnsi="Times New Roman" w:cs="Times New Roman"/>
              </w:rPr>
            </w:pPr>
            <w:proofErr w:type="spellStart"/>
            <w:r w:rsidRPr="00E72B09">
              <w:rPr>
                <w:rFonts w:ascii="Times New Roman" w:hAnsi="Times New Roman" w:cs="Times New Roman"/>
              </w:rPr>
              <w:t>Аспартат-аминотрансфераза</w:t>
            </w:r>
            <w:proofErr w:type="spellEnd"/>
            <w:r w:rsidRPr="00E72B09">
              <w:rPr>
                <w:rFonts w:ascii="Times New Roman" w:hAnsi="Times New Roman" w:cs="Times New Roman"/>
              </w:rPr>
              <w:t xml:space="preserve"> (AST, GOT) (кровь (сыворотка))</w:t>
            </w:r>
          </w:p>
          <w:p w14:paraId="7604300E" w14:textId="77777777" w:rsidR="00E72B09" w:rsidRPr="00393D1F" w:rsidRDefault="00E72B09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7117" w14:textId="77777777" w:rsidR="00E72B09" w:rsidRDefault="00E72B09" w:rsidP="00393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09" w:rsidRPr="00393D1F" w14:paraId="7F96FBBB" w14:textId="77777777" w:rsidTr="004E31BD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E5F4B" w14:textId="77777777" w:rsidR="00E72B09" w:rsidRPr="00E72B09" w:rsidRDefault="00E72B09" w:rsidP="00E72B09">
            <w:pPr>
              <w:rPr>
                <w:rFonts w:ascii="Times New Roman" w:hAnsi="Times New Roman" w:cs="Times New Roman"/>
              </w:rPr>
            </w:pPr>
            <w:r w:rsidRPr="00E72B09">
              <w:rPr>
                <w:rFonts w:ascii="Times New Roman" w:hAnsi="Times New Roman" w:cs="Times New Roman"/>
              </w:rPr>
              <w:t>Билирубин общий (TB) (кровь (сыворотка))</w:t>
            </w:r>
          </w:p>
          <w:p w14:paraId="58AA888D" w14:textId="77777777" w:rsidR="00E72B09" w:rsidRPr="00393D1F" w:rsidRDefault="00E72B09" w:rsidP="003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6DEE" w14:textId="77777777" w:rsidR="00E72B09" w:rsidRDefault="00E72B09" w:rsidP="00393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441E95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76561876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5FF55B01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62B1242E" w14:textId="77777777" w:rsidR="00393D1F" w:rsidRPr="00A02EF3" w:rsidRDefault="00A02EF3" w:rsidP="00A02EF3">
      <w:pPr>
        <w:jc w:val="center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</w:t>
      </w:r>
      <w:r w:rsidR="00393D1F" w:rsidRPr="00A02EF3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40C5EB5A" w14:textId="77777777" w:rsidR="00393D1F" w:rsidRPr="00A02EF3" w:rsidRDefault="00A02EF3" w:rsidP="00A02EF3">
      <w:pPr>
        <w:jc w:val="center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</w:t>
      </w:r>
      <w:r w:rsidR="00393D1F" w:rsidRPr="00A02EF3">
        <w:rPr>
          <w:rFonts w:ascii="Times New Roman" w:hAnsi="Times New Roman" w:cs="Times New Roman"/>
        </w:rPr>
        <w:t xml:space="preserve">2.2. По данной программе пациенту необходимо записаться на прием офтальмолога, </w:t>
      </w:r>
      <w:r w:rsidR="0065002E" w:rsidRPr="00A02EF3">
        <w:rPr>
          <w:rFonts w:ascii="Times New Roman" w:hAnsi="Times New Roman" w:cs="Times New Roman"/>
        </w:rPr>
        <w:t xml:space="preserve">невролога, отоларинголога, пройти лабораторные обследования </w:t>
      </w:r>
      <w:r w:rsidR="004045CF" w:rsidRPr="00A02EF3">
        <w:rPr>
          <w:rFonts w:ascii="Times New Roman" w:hAnsi="Times New Roman" w:cs="Times New Roman"/>
        </w:rPr>
        <w:t>(строго</w:t>
      </w:r>
      <w:r w:rsidR="0065002E" w:rsidRPr="00A02EF3">
        <w:rPr>
          <w:rFonts w:ascii="Times New Roman" w:hAnsi="Times New Roman" w:cs="Times New Roman"/>
        </w:rPr>
        <w:t xml:space="preserve"> натощак и по готовности анализов записаться на прием к врачу – педиатру.</w:t>
      </w:r>
    </w:p>
    <w:p w14:paraId="03E2B217" w14:textId="77777777" w:rsidR="00393D1F" w:rsidRPr="00A02EF3" w:rsidRDefault="00A02EF3" w:rsidP="00A02EF3">
      <w:pPr>
        <w:jc w:val="center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</w:t>
      </w:r>
      <w:r w:rsidR="00393D1F" w:rsidRPr="00A02EF3">
        <w:rPr>
          <w:rFonts w:ascii="Times New Roman" w:hAnsi="Times New Roman" w:cs="Times New Roman"/>
        </w:rPr>
        <w:t xml:space="preserve">2.3. Программа рассчитана на </w:t>
      </w:r>
      <w:r w:rsidR="0065002E" w:rsidRPr="00A02EF3">
        <w:rPr>
          <w:rFonts w:ascii="Times New Roman" w:hAnsi="Times New Roman" w:cs="Times New Roman"/>
        </w:rPr>
        <w:t>два</w:t>
      </w:r>
      <w:r w:rsidR="00393D1F" w:rsidRPr="00A02EF3">
        <w:rPr>
          <w:rFonts w:ascii="Times New Roman" w:hAnsi="Times New Roman" w:cs="Times New Roman"/>
        </w:rPr>
        <w:t xml:space="preserve"> визита в </w:t>
      </w:r>
      <w:r w:rsidR="008E0662" w:rsidRPr="00A02EF3">
        <w:rPr>
          <w:rFonts w:ascii="Times New Roman" w:hAnsi="Times New Roman" w:cs="Times New Roman"/>
        </w:rPr>
        <w:t>клинику, второй визит –прием врача –педиатра.</w:t>
      </w:r>
    </w:p>
    <w:p w14:paraId="2AD6E064" w14:textId="77777777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Медицинские услуги оказываются в соответствии с режимом работы </w:t>
      </w:r>
      <w:proofErr w:type="spell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Поликлиника.ру</w:t>
      </w:r>
      <w:proofErr w:type="spell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Полянке по </w:t>
      </w:r>
      <w:proofErr w:type="gram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адресу :</w:t>
      </w:r>
      <w:proofErr w:type="gram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Москва, ул. Большая Полянка д. 42 стр. 4  с 8.00 до 21.00 без выходных.</w:t>
      </w:r>
    </w:p>
    <w:p w14:paraId="106B3379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7BA265F2" w14:textId="0A692DFE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/>
      <w:r>
        <w:rPr>
          <w:rFonts w:ascii="Times New Roman" w:hAnsi="Times New Roman" w:cs="Times New Roman"/>
        </w:rPr>
        <w:t>2.4</w:t>
      </w:r>
      <w:r w:rsidRPr="00A02EF3">
        <w:rPr>
          <w:rFonts w:ascii="Times New Roman" w:hAnsi="Times New Roman" w:cs="Times New Roman"/>
        </w:rPr>
        <w:t>.</w:t>
      </w:r>
      <w:r w:rsidRPr="00A02EF3">
        <w:rPr>
          <w:rFonts w:ascii="Times New Roman" w:hAnsi="Times New Roman" w:cs="Times New Roman"/>
          <w:color w:val="000000" w:themeColor="text1"/>
        </w:rPr>
        <w:t xml:space="preserve"> Запись на прием к врачу в клинику осуществляется через круглосуточный контакт центр: +7(495) </w:t>
      </w:r>
      <w:r w:rsidR="00AD7AC1">
        <w:rPr>
          <w:rFonts w:ascii="Times New Roman" w:hAnsi="Times New Roman" w:cs="Times New Roman"/>
          <w:color w:val="000000" w:themeColor="text1"/>
        </w:rPr>
        <w:t>649</w:t>
      </w:r>
      <w:r w:rsidRPr="00A02EF3">
        <w:rPr>
          <w:rFonts w:ascii="Times New Roman" w:hAnsi="Times New Roman" w:cs="Times New Roman"/>
          <w:color w:val="000000" w:themeColor="text1"/>
        </w:rPr>
        <w:t xml:space="preserve">-88-78, через личный кабинет  на сайте </w:t>
      </w:r>
      <w:hyperlink r:id="rId5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https://lk.zub.ru</w:t>
        </w:r>
      </w:hyperlink>
      <w:r w:rsidRPr="00A02EF3">
        <w:rPr>
          <w:rStyle w:val="a4"/>
          <w:rFonts w:ascii="Times New Roman" w:hAnsi="Times New Roman" w:cs="Times New Roman"/>
          <w:color w:val="000000" w:themeColor="text1"/>
        </w:rPr>
        <w:t xml:space="preserve">, </w:t>
      </w:r>
      <w:r w:rsidRPr="00A02EF3">
        <w:rPr>
          <w:rFonts w:ascii="Times New Roman" w:hAnsi="Times New Roman" w:cs="Times New Roman"/>
          <w:color w:val="000000" w:themeColor="text1"/>
        </w:rPr>
        <w:t xml:space="preserve">через собственное  мобильное приложение клиники   или через чат с сотрудником на сайте </w:t>
      </w:r>
      <w:hyperlink r:id="rId6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https://polyclinika.ru/</w:t>
        </w:r>
      </w:hyperlink>
    </w:p>
    <w:p w14:paraId="202DEF93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</w:rPr>
      </w:pPr>
    </w:p>
    <w:bookmarkEnd w:id="1"/>
    <w:p w14:paraId="1D4C9B38" w14:textId="77777777" w:rsidR="00393D1F" w:rsidRPr="00393D1F" w:rsidRDefault="00393D1F" w:rsidP="00393D1F">
      <w:pPr>
        <w:ind w:firstLine="708"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3. Исключения из Программы</w:t>
      </w:r>
    </w:p>
    <w:p w14:paraId="1EEB6B64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</w:t>
      </w:r>
      <w:proofErr w:type="spellStart"/>
      <w:r w:rsidR="00393D1F" w:rsidRPr="00393D1F">
        <w:rPr>
          <w:rFonts w:ascii="Times New Roman" w:hAnsi="Times New Roman" w:cs="Times New Roman"/>
        </w:rPr>
        <w:t>Поликлиника.ру</w:t>
      </w:r>
      <w:proofErr w:type="spellEnd"/>
      <w:r w:rsidR="00393D1F" w:rsidRPr="00393D1F">
        <w:rPr>
          <w:rFonts w:ascii="Times New Roman" w:hAnsi="Times New Roman" w:cs="Times New Roman"/>
        </w:rPr>
        <w:t xml:space="preserve">». </w:t>
      </w:r>
    </w:p>
    <w:p w14:paraId="4883B012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7F068D15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395F6A12" w14:textId="77777777" w:rsidR="00393D1F" w:rsidRPr="00393D1F" w:rsidRDefault="00393D1F" w:rsidP="00393D1F">
      <w:pPr>
        <w:ind w:firstLine="708"/>
        <w:jc w:val="both"/>
        <w:rPr>
          <w:rFonts w:ascii="Times New Roman" w:hAnsi="Times New Roman" w:cs="Times New Roman"/>
        </w:rPr>
      </w:pPr>
    </w:p>
    <w:p w14:paraId="1C750FBB" w14:textId="77777777" w:rsidR="00393D1F" w:rsidRPr="00393D1F" w:rsidRDefault="00393D1F" w:rsidP="00393D1F">
      <w:pPr>
        <w:ind w:left="1080"/>
        <w:contextualSpacing/>
        <w:jc w:val="both"/>
        <w:rPr>
          <w:rFonts w:ascii="Times New Roman" w:hAnsi="Times New Roman" w:cs="Times New Roman"/>
        </w:rPr>
      </w:pPr>
    </w:p>
    <w:p w14:paraId="51E92E95" w14:textId="77777777" w:rsidR="00393D1F" w:rsidRPr="00393D1F" w:rsidRDefault="00393D1F" w:rsidP="00393D1F">
      <w:pPr>
        <w:ind w:left="1080"/>
        <w:contextualSpacing/>
        <w:jc w:val="both"/>
        <w:rPr>
          <w:rFonts w:ascii="Times New Roman" w:hAnsi="Times New Roman" w:cs="Times New Roman"/>
        </w:rPr>
      </w:pPr>
    </w:p>
    <w:p w14:paraId="79ACE610" w14:textId="77777777" w:rsidR="00A40A87" w:rsidRDefault="00A40A87"/>
    <w:sectPr w:rsidR="00A4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6F8"/>
    <w:multiLevelType w:val="multilevel"/>
    <w:tmpl w:val="B406CF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03968">
    <w:abstractNumId w:val="0"/>
  </w:num>
  <w:num w:numId="2" w16cid:durableId="81907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003DA8"/>
    <w:rsid w:val="00314DE3"/>
    <w:rsid w:val="003520E6"/>
    <w:rsid w:val="00393D1F"/>
    <w:rsid w:val="0039606E"/>
    <w:rsid w:val="004045CF"/>
    <w:rsid w:val="004E31BD"/>
    <w:rsid w:val="0053431B"/>
    <w:rsid w:val="00553C82"/>
    <w:rsid w:val="00593210"/>
    <w:rsid w:val="0065002E"/>
    <w:rsid w:val="006A05F6"/>
    <w:rsid w:val="008E0662"/>
    <w:rsid w:val="00966BE7"/>
    <w:rsid w:val="00A02EF3"/>
    <w:rsid w:val="00A40A87"/>
    <w:rsid w:val="00AD7AC1"/>
    <w:rsid w:val="00B62FE9"/>
    <w:rsid w:val="00C410A4"/>
    <w:rsid w:val="00C4744C"/>
    <w:rsid w:val="00C60BD9"/>
    <w:rsid w:val="00D64B3B"/>
    <w:rsid w:val="00E72B09"/>
    <w:rsid w:val="00F007D4"/>
    <w:rsid w:val="00F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F4F0"/>
  <w15:chartTrackingRefBased/>
  <w15:docId w15:val="{BF38C3BE-91F5-416D-A55E-8EAA5B9B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2EF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4">
    <w:name w:val="Hyperlink"/>
    <w:unhideWhenUsed/>
    <w:rsid w:val="00A02EF3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2026-02-19T11:21:00Z</dcterms:created>
  <dcterms:modified xsi:type="dcterms:W3CDTF">2026-02-19T11:21:00Z</dcterms:modified>
</cp:coreProperties>
</file>