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6BE0F9BB" w14:textId="77777777" w:rsidR="00622BC1" w:rsidRDefault="00622BC1" w:rsidP="00514AEE">
      <w:pPr>
        <w:jc w:val="center"/>
        <w:rPr>
          <w:rFonts w:ascii="Times New Roman" w:hAnsi="Times New Roman" w:cs="Times New Roman"/>
          <w:b/>
        </w:rPr>
      </w:pPr>
      <w:r w:rsidRPr="00622BC1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1C761CB9" w14:textId="3CED9BCF" w:rsidR="00622BC1" w:rsidRDefault="00622BC1" w:rsidP="00514AEE">
      <w:pPr>
        <w:jc w:val="center"/>
        <w:rPr>
          <w:rFonts w:ascii="Times New Roman" w:hAnsi="Times New Roman" w:cs="Times New Roman"/>
          <w:b/>
        </w:rPr>
      </w:pPr>
      <w:r w:rsidRPr="00622BC1">
        <w:rPr>
          <w:rFonts w:ascii="Times New Roman" w:hAnsi="Times New Roman" w:cs="Times New Roman"/>
          <w:b/>
        </w:rPr>
        <w:t xml:space="preserve">"Курс ЛОР процедур </w:t>
      </w:r>
      <w:r>
        <w:rPr>
          <w:rFonts w:ascii="Times New Roman" w:hAnsi="Times New Roman" w:cs="Times New Roman"/>
          <w:b/>
        </w:rPr>
        <w:t>«</w:t>
      </w:r>
      <w:r w:rsidRPr="00622BC1">
        <w:rPr>
          <w:rFonts w:ascii="Times New Roman" w:hAnsi="Times New Roman" w:cs="Times New Roman"/>
          <w:b/>
        </w:rPr>
        <w:t xml:space="preserve">Промывание </w:t>
      </w:r>
      <w:proofErr w:type="spellStart"/>
      <w:r w:rsidRPr="00622BC1">
        <w:rPr>
          <w:rFonts w:ascii="Times New Roman" w:hAnsi="Times New Roman" w:cs="Times New Roman"/>
          <w:b/>
        </w:rPr>
        <w:t>околоносных</w:t>
      </w:r>
      <w:proofErr w:type="spellEnd"/>
      <w:r w:rsidRPr="00622BC1">
        <w:rPr>
          <w:rFonts w:ascii="Times New Roman" w:hAnsi="Times New Roman" w:cs="Times New Roman"/>
          <w:b/>
        </w:rPr>
        <w:t xml:space="preserve"> пазух носа</w:t>
      </w:r>
      <w:r>
        <w:rPr>
          <w:rFonts w:ascii="Times New Roman" w:hAnsi="Times New Roman" w:cs="Times New Roman"/>
          <w:b/>
        </w:rPr>
        <w:t>»</w:t>
      </w:r>
      <w:r w:rsidRPr="00622BC1">
        <w:rPr>
          <w:rFonts w:ascii="Times New Roman" w:hAnsi="Times New Roman" w:cs="Times New Roman"/>
          <w:b/>
        </w:rPr>
        <w:t>" 10 сеансов</w:t>
      </w:r>
    </w:p>
    <w:p w14:paraId="18AD3F90" w14:textId="3A39A474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622BC1">
        <w:rPr>
          <w:rFonts w:ascii="Times New Roman" w:hAnsi="Times New Roman" w:cs="Times New Roman"/>
          <w:b/>
        </w:rPr>
        <w:t>14 9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7E4822FF" w:rsidR="00463EE7" w:rsidRPr="005E6254" w:rsidRDefault="00622BC1" w:rsidP="00463EE7">
            <w:pPr>
              <w:rPr>
                <w:rFonts w:ascii="Times New Roman" w:hAnsi="Times New Roman" w:cs="Times New Roman"/>
              </w:rPr>
            </w:pPr>
            <w:r w:rsidRPr="00622BC1">
              <w:rPr>
                <w:rFonts w:ascii="Times New Roman" w:hAnsi="Times New Roman" w:cs="Times New Roman"/>
              </w:rPr>
              <w:t>Промывание околоносовых пазух и носа методом вакуумного перемещения</w:t>
            </w:r>
          </w:p>
        </w:tc>
        <w:tc>
          <w:tcPr>
            <w:tcW w:w="1536" w:type="dxa"/>
            <w:vAlign w:val="center"/>
          </w:tcPr>
          <w:p w14:paraId="7F4EF7BF" w14:textId="70C40D1C" w:rsidR="00463EE7" w:rsidRDefault="00037766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37766"/>
    <w:rsid w:val="00123837"/>
    <w:rsid w:val="0026189B"/>
    <w:rsid w:val="00294D5E"/>
    <w:rsid w:val="002A2AF6"/>
    <w:rsid w:val="003534FE"/>
    <w:rsid w:val="003B5A82"/>
    <w:rsid w:val="004478B1"/>
    <w:rsid w:val="00447B9E"/>
    <w:rsid w:val="00463EE7"/>
    <w:rsid w:val="00514AEE"/>
    <w:rsid w:val="005E6254"/>
    <w:rsid w:val="00622BC1"/>
    <w:rsid w:val="0064218D"/>
    <w:rsid w:val="0070516C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CF7189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2025-03-17T14:08:00Z</dcterms:created>
  <dcterms:modified xsi:type="dcterms:W3CDTF">2025-03-17T14:08:00Z</dcterms:modified>
</cp:coreProperties>
</file>