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78A2" w14:textId="77777777" w:rsidR="00431493" w:rsidRDefault="00BC2E82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 к Договору № </w:t>
      </w:r>
    </w:p>
    <w:p w14:paraId="5C2CD649" w14:textId="77777777" w:rsidR="00431493" w:rsidRDefault="00BC2E82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______________________2024 г.</w:t>
      </w:r>
    </w:p>
    <w:p w14:paraId="3F259CE4" w14:textId="77777777" w:rsidR="00431493" w:rsidRDefault="00431493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1009FA9" w14:textId="77777777" w:rsidR="00431493" w:rsidRDefault="00431493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FF9DF27" w14:textId="77777777" w:rsidR="00431493" w:rsidRDefault="00BC2E82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1FF29CF5" w14:textId="77777777" w:rsidR="00431493" w:rsidRDefault="00BC2E82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ПРЕМЬЕР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</w:p>
    <w:p w14:paraId="397C28EA" w14:textId="53A1BD0A" w:rsidR="00431493" w:rsidRDefault="00BC2E82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</w:t>
      </w:r>
      <w:r w:rsidR="004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112 000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рублей</w:t>
      </w:r>
    </w:p>
    <w:p w14:paraId="6B3A5E8A" w14:textId="77777777" w:rsidR="00431493" w:rsidRDefault="0043149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949C38D" w14:textId="77777777" w:rsidR="00431493" w:rsidRDefault="00BC2E82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5DDFD5F5" w14:textId="77777777" w:rsidR="00431493" w:rsidRDefault="00BC2E82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6F1FFAC2" w14:textId="77777777" w:rsidR="00431493" w:rsidRDefault="0043149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9343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6"/>
        <w:gridCol w:w="2257"/>
      </w:tblGrid>
      <w:tr w:rsidR="00431493" w14:paraId="7441DCD1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CDC0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2089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1,2</w:t>
            </w:r>
          </w:p>
        </w:tc>
      </w:tr>
      <w:tr w:rsidR="00431493" w14:paraId="7CF22FF5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12ED8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E41F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7226BAC5" w14:textId="77777777" w:rsidR="00431493" w:rsidRDefault="0043149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52D7FFA4" w14:textId="77777777" w:rsidR="00431493" w:rsidRDefault="00BC2E82">
      <w:pPr>
        <w:numPr>
          <w:ilvl w:val="0"/>
          <w:numId w:val="2"/>
        </w:num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</w:t>
      </w:r>
    </w:p>
    <w:tbl>
      <w:tblPr>
        <w:tblW w:w="93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1"/>
        <w:gridCol w:w="2229"/>
      </w:tblGrid>
      <w:tr w:rsidR="00431493" w14:paraId="346D64EB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1BF5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4B7856A0" w14:textId="77777777" w:rsidR="00431493" w:rsidRDefault="00BC2E8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Вызов на дом в пределах МКАД,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230C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</w:tr>
      <w:tr w:rsidR="00431493" w14:paraId="20B39158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51E0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23E2FBA8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2A7B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1,7</w:t>
            </w:r>
          </w:p>
        </w:tc>
      </w:tr>
      <w:tr w:rsidR="00431493" w14:paraId="0E90DEAE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9C96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B12E223" w14:textId="77777777" w:rsidR="00431493" w:rsidRDefault="00BC2E8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22AB" w14:textId="77777777" w:rsidR="00431493" w:rsidRDefault="00BC2E8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66BB638B" w14:textId="77777777" w:rsidR="00431493" w:rsidRDefault="00431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3DE6BD63" w14:textId="77777777" w:rsidR="00431493" w:rsidRDefault="00BC2E82">
      <w:pPr>
        <w:numPr>
          <w:ilvl w:val="0"/>
          <w:numId w:val="2"/>
        </w:numPr>
        <w:tabs>
          <w:tab w:val="left" w:pos="2400"/>
          <w:tab w:val="left" w:pos="28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7FC5C66" w14:textId="77777777" w:rsidR="00431493" w:rsidRDefault="00431493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0771A24E" w14:textId="77777777" w:rsidR="00431493" w:rsidRDefault="00BC2E82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Объем услуг, оказываемых по медицинским показаниям детям в возрасте от 7 лет до 15 лет:</w:t>
      </w:r>
    </w:p>
    <w:p w14:paraId="2D6C375F" w14:textId="77777777" w:rsidR="00431493" w:rsidRDefault="00BC2E82">
      <w:pPr>
        <w:spacing w:after="0" w:line="240" w:lineRule="auto"/>
        <w:jc w:val="both"/>
      </w:pPr>
      <w:bookmarkStart w:id="0" w:name="_Hlk40796449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End w:id="0"/>
    </w:p>
    <w:p w14:paraId="2B94F15C" w14:textId="77777777" w:rsidR="00431493" w:rsidRDefault="00431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0BFC1298" w14:textId="77777777" w:rsidR="00431493" w:rsidRDefault="00BC2E82">
      <w:pPr>
        <w:numPr>
          <w:ilvl w:val="0"/>
          <w:numId w:val="3"/>
        </w:numPr>
        <w:suppressAutoHyphens/>
        <w:spacing w:after="0" w:line="240" w:lineRule="auto"/>
        <w:ind w:left="426"/>
        <w:contextualSpacing/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ЛИЧНОГО ВРАЧА-ПЕДИАТРА:</w:t>
      </w:r>
    </w:p>
    <w:p w14:paraId="6061FF39" w14:textId="77777777" w:rsidR="00431493" w:rsidRDefault="00BC2E82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2A891BC7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Пациента по ходу лечения;</w:t>
      </w:r>
    </w:p>
    <w:p w14:paraId="68FB749C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11B58447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7BA05814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515FF19F" w14:textId="77777777" w:rsidR="00431493" w:rsidRDefault="00BC2E82">
      <w:pPr>
        <w:suppressAutoHyphens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8-495-925-88-78  </w:t>
      </w:r>
    </w:p>
    <w:p w14:paraId="68C5526D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Пациента;</w:t>
      </w:r>
    </w:p>
    <w:p w14:paraId="74F80E7D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6B50CB04" w14:textId="77777777" w:rsidR="00431493" w:rsidRDefault="00BC2E82">
      <w:pPr>
        <w:numPr>
          <w:ilvl w:val="1"/>
          <w:numId w:val="3"/>
        </w:numPr>
        <w:suppressAutoHyphens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Ведение амбулаторной карты и другой медицинской документации в соответствие с установленными требованиями;</w:t>
      </w:r>
    </w:p>
    <w:p w14:paraId="1589512A" w14:textId="77777777" w:rsidR="00431493" w:rsidRDefault="0043149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FFB83B6" w14:textId="77777777" w:rsidR="00431493" w:rsidRDefault="00BC2E82">
      <w:pPr>
        <w:widowControl w:val="0"/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АМБУЛАТОРНО-ПОЛИКЛИНИЧЕСКАЯ ПОМОЩЬ В ПОЛИКЛИНИКЕ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ОКАЗЫВАЕТСЯ ТОЛЬКО ПО НАЗНАЧЕНИЮ ВРАЧА:</w:t>
      </w:r>
    </w:p>
    <w:p w14:paraId="7EF8B395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Приемы, осмотры, консультации врачами специалистами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260E4C7F" w14:textId="77777777" w:rsidR="00431493" w:rsidRDefault="00BC2E82">
      <w:pPr>
        <w:suppressAutoHyphens/>
        <w:spacing w:after="0" w:line="240" w:lineRule="auto"/>
        <w:ind w:left="360"/>
        <w:jc w:val="both"/>
      </w:pPr>
      <w:bookmarkStart w:id="1" w:name="_Hlk41499343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детского психолога/психиатра - 1 консультация за период прикрепления</w:t>
      </w:r>
      <w:bookmarkEnd w:id="1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и др. согласно Лицензии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0D99773C" w14:textId="77777777" w:rsidR="00431493" w:rsidRDefault="00BC2E82">
      <w:pPr>
        <w:suppressAutoHyphens/>
        <w:spacing w:after="0" w:line="240" w:lineRule="auto"/>
        <w:ind w:left="360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профилактический осмотр стоматолога – однократно за период прикрепления.</w:t>
      </w:r>
    </w:p>
    <w:p w14:paraId="537FFD21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педиатра с применением телемедицинских технологий (без ограничений за период обслуживания)</w:t>
      </w:r>
    </w:p>
    <w:p w14:paraId="701ECE00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общеклинические, биохимические, </w:t>
      </w:r>
      <w:bookmarkStart w:id="2" w:name="_Hlk3351757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бактериологические, 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3" w:name="_Hlk49348918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3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68D1CF3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49431488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дуплексное сканирование сосудов (одной области- однократно); Эндоскопические исследования (ЭГДС)- однократно.</w:t>
      </w:r>
    </w:p>
    <w:p w14:paraId="540806BD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п/к, в/м, в/в инъекции (кроме в/в капельные и курсовые инъекции не более 10 процедур), перевязки, наложение гипсовых повязок; курсовое лечение ЛОР-заболеваний (промывание лакун миндалин, промывания носа) – 10 процедур суммарно за период прикрепления.</w:t>
      </w:r>
    </w:p>
    <w:p w14:paraId="52F7679C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784EBB8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поликлинике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(не более 1 курса в 10 процедур в течение годового прикрепления).</w:t>
      </w:r>
    </w:p>
    <w:p w14:paraId="7F7D7E3D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bookmarkStart w:id="5" w:name="_Hlk4079733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Оформление медицинской документации: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экспертиза трудоспособности, выдача листков нетрудоспособности (Законным представителем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</w:t>
      </w:r>
      <w:bookmarkStart w:id="6" w:name="_Hlk49438320"/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сертификата о профилактических прививках по форме 156/у-93;</w:t>
      </w:r>
      <w:bookmarkEnd w:id="6"/>
    </w:p>
    <w:p w14:paraId="0C60D396" w14:textId="77777777" w:rsidR="00431493" w:rsidRDefault="0043149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A1EAD8" w14:textId="77777777" w:rsidR="00431493" w:rsidRPr="00BC2E82" w:rsidRDefault="00BC2E82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t>3.ПОМОЩЬ НА ДОМУ ПО ОСТРОМУ ЗАБОЛЕВАНИЮ</w:t>
      </w:r>
    </w:p>
    <w:p w14:paraId="53BB5A00" w14:textId="77777777" w:rsidR="00431493" w:rsidRDefault="00BC2E82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заболеванию не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оказывается,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5578A3D1" w14:textId="77777777" w:rsidR="00431493" w:rsidRDefault="00BC2E82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10315F65" w14:textId="77777777" w:rsidR="00431493" w:rsidRDefault="0043149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570B2" w14:textId="77777777" w:rsidR="00431493" w:rsidRPr="00BC2E82" w:rsidRDefault="00BC2E82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lastRenderedPageBreak/>
        <w:t>4.ПЛАНОВЫЕ И ПРОФИЛАКТИЧЕСКИЕ МЕРОПРИЯТИЯ:</w:t>
      </w:r>
    </w:p>
    <w:p w14:paraId="24612FB0" w14:textId="77777777" w:rsidR="00431493" w:rsidRDefault="00BC2E8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3F6F304E" w14:textId="77777777" w:rsidR="00431493" w:rsidRDefault="00BC2E82">
      <w:pPr>
        <w:spacing w:after="0" w:line="240" w:lineRule="auto"/>
        <w:ind w:left="28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431493" w14:paraId="3E132670" w14:textId="77777777">
        <w:tc>
          <w:tcPr>
            <w:tcW w:w="2410" w:type="dxa"/>
            <w:shd w:val="clear" w:color="auto" w:fill="auto"/>
          </w:tcPr>
          <w:p w14:paraId="279CF11C" w14:textId="77777777" w:rsidR="00431493" w:rsidRDefault="00BC2E8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4ADA91AB" w14:textId="77777777" w:rsidR="00431493" w:rsidRDefault="00BC2E82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431493" w14:paraId="10A8FD23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7FB65DF1" w14:textId="77777777" w:rsidR="00431493" w:rsidRDefault="00BC2E82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23EDCCA" w14:textId="77777777" w:rsidR="00431493" w:rsidRDefault="00BC2E8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  <w:tr w:rsidR="00431493" w14:paraId="3A2F1598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3E03F3B1" w14:textId="77777777" w:rsidR="00431493" w:rsidRDefault="00BC2E82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8A8AE2F" w14:textId="77777777" w:rsidR="00431493" w:rsidRDefault="00BC2E8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реакции Манту </w:t>
            </w:r>
          </w:p>
        </w:tc>
      </w:tr>
      <w:tr w:rsidR="00431493" w14:paraId="02D353C7" w14:textId="77777777">
        <w:tc>
          <w:tcPr>
            <w:tcW w:w="2410" w:type="dxa"/>
            <w:shd w:val="clear" w:color="auto" w:fill="auto"/>
          </w:tcPr>
          <w:p w14:paraId="3B5C3DDD" w14:textId="77777777" w:rsidR="00431493" w:rsidRDefault="00BC2E82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5CBE125D" w14:textId="77777777" w:rsidR="00431493" w:rsidRDefault="00BC2E8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Диаскинтест</w:t>
            </w:r>
          </w:p>
        </w:tc>
      </w:tr>
      <w:tr w:rsidR="00431493" w14:paraId="711B9520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0041B28B" w14:textId="77777777" w:rsidR="00431493" w:rsidRDefault="00BC2E82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36B2948" w14:textId="77777777" w:rsidR="00431493" w:rsidRDefault="00BC2E82">
            <w:r>
              <w:rPr>
                <w:rFonts w:ascii="Times New Roman" w:hAnsi="Times New Roman" w:cs="Times New Roman"/>
                <w:sz w:val="24"/>
                <w:szCs w:val="24"/>
              </w:rPr>
              <w:t>3-я ревакцинация против дифтерии, столбняка, полиомиелита</w:t>
            </w:r>
          </w:p>
        </w:tc>
      </w:tr>
    </w:tbl>
    <w:p w14:paraId="4A34E4E2" w14:textId="77777777" w:rsidR="00431493" w:rsidRDefault="00BC2E82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A3DA078" w14:textId="77777777" w:rsidR="00431493" w:rsidRDefault="00BC2E82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59420AC9" w14:textId="77777777" w:rsidR="00431493" w:rsidRDefault="00BC2E82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55A4B023" w14:textId="77777777" w:rsidR="00431493" w:rsidRDefault="00431493">
      <w:pPr>
        <w:tabs>
          <w:tab w:val="left" w:pos="92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A0616DE" w14:textId="77777777" w:rsidR="00431493" w:rsidRDefault="00BC2E82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ПЛАНОВАЯ ДИСПАНСЕРИЗАЦИЯ</w:t>
      </w:r>
    </w:p>
    <w:p w14:paraId="46A8088E" w14:textId="77777777" w:rsidR="00431493" w:rsidRDefault="00BC2E82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375D1B7C" w14:textId="77777777" w:rsidR="00431493" w:rsidRDefault="00BC2E82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2671"/>
        <w:gridCol w:w="2544"/>
        <w:gridCol w:w="2672"/>
        <w:gridCol w:w="2199"/>
      </w:tblGrid>
      <w:tr w:rsidR="00431493" w14:paraId="2EC7973D" w14:textId="77777777">
        <w:tc>
          <w:tcPr>
            <w:tcW w:w="2670" w:type="dxa"/>
            <w:shd w:val="clear" w:color="auto" w:fill="auto"/>
          </w:tcPr>
          <w:p w14:paraId="09F42D1B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544" w:type="dxa"/>
            <w:shd w:val="clear" w:color="auto" w:fill="auto"/>
          </w:tcPr>
          <w:p w14:paraId="77731C1A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Осмотры</w:t>
            </w:r>
          </w:p>
        </w:tc>
        <w:tc>
          <w:tcPr>
            <w:tcW w:w="2672" w:type="dxa"/>
            <w:shd w:val="clear" w:color="auto" w:fill="auto"/>
          </w:tcPr>
          <w:p w14:paraId="160A1399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199" w:type="dxa"/>
            <w:shd w:val="clear" w:color="auto" w:fill="auto"/>
          </w:tcPr>
          <w:p w14:paraId="1B9E9BB1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Функциональная диагностика</w:t>
            </w:r>
          </w:p>
        </w:tc>
      </w:tr>
      <w:tr w:rsidR="00431493" w14:paraId="20217D18" w14:textId="77777777">
        <w:tc>
          <w:tcPr>
            <w:tcW w:w="2670" w:type="dxa"/>
            <w:shd w:val="clear" w:color="auto" w:fill="auto"/>
          </w:tcPr>
          <w:p w14:paraId="3A01D301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"однократно за период действия программы </w:t>
            </w:r>
          </w:p>
          <w:p w14:paraId="7308B104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в 7, 8, 9, 10, 11, 12, 13, 14 лет" </w:t>
            </w:r>
          </w:p>
        </w:tc>
        <w:tc>
          <w:tcPr>
            <w:tcW w:w="2544" w:type="dxa"/>
            <w:shd w:val="clear" w:color="auto" w:fill="auto"/>
          </w:tcPr>
          <w:p w14:paraId="2F7BD69F" w14:textId="77777777" w:rsidR="00431493" w:rsidRDefault="00BC2E82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Окулист, невролог, ортопед, ЛОР, стоматолог, дерматолог, акушер-гинеколог, кардиолог, психиатр, уролог</w:t>
            </w:r>
          </w:p>
        </w:tc>
        <w:tc>
          <w:tcPr>
            <w:tcW w:w="2672" w:type="dxa"/>
            <w:shd w:val="clear" w:color="auto" w:fill="auto"/>
          </w:tcPr>
          <w:p w14:paraId="3CE56874" w14:textId="77777777" w:rsidR="00431493" w:rsidRDefault="00BC2E82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strike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 xml:space="preserve">Общий анализ крови </w:t>
            </w:r>
          </w:p>
          <w:p w14:paraId="47E50A0C" w14:textId="77777777" w:rsidR="00431493" w:rsidRDefault="00BC2E82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Общий анализ мочи</w:t>
            </w:r>
          </w:p>
        </w:tc>
        <w:tc>
          <w:tcPr>
            <w:tcW w:w="2199" w:type="dxa"/>
            <w:shd w:val="clear" w:color="auto" w:fill="auto"/>
          </w:tcPr>
          <w:p w14:paraId="38BF5B61" w14:textId="77777777" w:rsidR="00431493" w:rsidRDefault="00BC2E82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ЭКГ</w:t>
            </w:r>
          </w:p>
        </w:tc>
      </w:tr>
    </w:tbl>
    <w:p w14:paraId="3FC8C7ED" w14:textId="77777777" w:rsidR="00431493" w:rsidRDefault="004314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AB082" w14:textId="77777777" w:rsidR="00431493" w:rsidRPr="00BC2E82" w:rsidRDefault="00BC2E82">
      <w:pPr>
        <w:pStyle w:val="af2"/>
        <w:widowControl w:val="0"/>
        <w:numPr>
          <w:ilvl w:val="0"/>
          <w:numId w:val="5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ПОРЯДОК ПРЕДОСТАВЛЕНИЯ МЕДИЦИНСКОЙ ПОМОЩИ ПО ПРОГРАММЕ </w:t>
      </w:r>
      <w:r>
        <w:rPr>
          <w:szCs w:val="24"/>
          <w:lang w:val="ru-RU"/>
        </w:rPr>
        <w:lastRenderedPageBreak/>
        <w:t>«ДОЧКИ-СЫНОЧКИ» ПРЕМЬЕР ДЛЯ ДЕТЕЙ В ВОЗРАСТЕ ОТ 7 ДО 15 ЛЕТ:</w:t>
      </w:r>
    </w:p>
    <w:p w14:paraId="734223CB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B642845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</w:p>
    <w:p w14:paraId="5C69ACEA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D1B82A5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036FD487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438F7B0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Вызов на дом по заболеванию принимается по телефону: +7(495) 730-21-31</w:t>
      </w:r>
    </w:p>
    <w:p w14:paraId="48830111" w14:textId="77777777" w:rsidR="00431493" w:rsidRDefault="00BC2E82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 вызовов осуществляется с 9:00 до 21:00.</w:t>
      </w:r>
    </w:p>
    <w:p w14:paraId="64CCB2D4" w14:textId="77777777" w:rsidR="00431493" w:rsidRDefault="00BC2E82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1BF55E10" w14:textId="77777777" w:rsidR="00431493" w:rsidRDefault="00BC2E82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Помощь на дому осуществляется 7 дней в неделю включая праздничные дни.</w:t>
      </w:r>
    </w:p>
    <w:p w14:paraId="2F2646A2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6A707EE1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000000" w:themeColor="text1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000000" w:themeColor="text1"/>
          <w:szCs w:val="24"/>
        </w:rPr>
        <w:t xml:space="preserve"> </w:t>
      </w:r>
    </w:p>
    <w:p w14:paraId="78C06942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0892FBEC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09D7326D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1FB64116" w14:textId="77777777" w:rsidR="00431493" w:rsidRDefault="00BC2E82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2DEBB964" w14:textId="77777777" w:rsidR="00431493" w:rsidRDefault="00BC2E82">
      <w:pPr>
        <w:pStyle w:val="af0"/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7340758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320AA8E4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DFDF836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3281119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6324D1FC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 </w:t>
      </w:r>
    </w:p>
    <w:p w14:paraId="16988B96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52FC791" w14:textId="77777777" w:rsidR="00431493" w:rsidRDefault="00BC2E82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000000" w:themeColor="text1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4507E9DB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5BA34ADA" w14:textId="77777777" w:rsidR="00431493" w:rsidRDefault="00BC2E82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27B744C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75295F0C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4F304E96" w14:textId="77777777" w:rsidR="00431493" w:rsidRDefault="00BC2E82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0B43BAD2" w14:textId="77777777" w:rsidR="00431493" w:rsidRDefault="00BC2E82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062B419" w14:textId="77777777" w:rsidR="00431493" w:rsidRDefault="00BC2E82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5A40A8F" w14:textId="77777777" w:rsidR="00431493" w:rsidRDefault="00BC2E82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2135E3DF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B73A646" w14:textId="77777777" w:rsidR="00431493" w:rsidRDefault="00BC2E82">
      <w:pPr>
        <w:pStyle w:val="af0"/>
        <w:spacing w:after="0" w:line="240" w:lineRule="auto"/>
        <w:ind w:left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EBE911E" w14:textId="77777777" w:rsidR="00431493" w:rsidRDefault="00BC2E82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договор.</w:t>
      </w:r>
    </w:p>
    <w:p w14:paraId="3FD1DC87" w14:textId="77777777" w:rsidR="00431493" w:rsidRDefault="00431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105FC75" w14:textId="77777777" w:rsidR="00431493" w:rsidRDefault="00BC2E82">
      <w:pPr>
        <w:pStyle w:val="af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0DB31768" w14:textId="77777777" w:rsidR="00431493" w:rsidRDefault="00BC2E82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графиком работы личного врача;</w:t>
      </w:r>
    </w:p>
    <w:p w14:paraId="2A95B0D9" w14:textId="77777777" w:rsidR="00431493" w:rsidRDefault="00BC2E82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прикрепления;</w:t>
      </w:r>
    </w:p>
    <w:p w14:paraId="4BAE33EC" w14:textId="77777777" w:rsidR="00431493" w:rsidRDefault="00BC2E82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Прямая связь с персональным менеджером по телефону </w:t>
      </w:r>
      <w:bookmarkStart w:id="7" w:name="_Hlk4951294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графиком работы </w:t>
      </w:r>
      <w:bookmarkEnd w:id="7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персонального менеджера;</w:t>
      </w:r>
    </w:p>
    <w:p w14:paraId="750ABC53" w14:textId="77777777" w:rsidR="00431493" w:rsidRDefault="00BC2E82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Прямая связь с зав. отделением/главным врачом детского отделения по телефону;</w:t>
      </w:r>
    </w:p>
    <w:p w14:paraId="37E7A2F4" w14:textId="77777777" w:rsidR="00431493" w:rsidRDefault="00BC2E82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возрасту;</w:t>
      </w:r>
    </w:p>
    <w:p w14:paraId="4C634C92" w14:textId="77777777" w:rsidR="00431493" w:rsidRDefault="00BC2E82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187D6664" w14:textId="77777777" w:rsidR="00431493" w:rsidRDefault="00BC2E82">
      <w:pPr>
        <w:tabs>
          <w:tab w:val="left" w:pos="7536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наблюдения.</w:t>
      </w:r>
    </w:p>
    <w:p w14:paraId="1DCDCCA4" w14:textId="77777777" w:rsidR="00431493" w:rsidRDefault="00431493">
      <w:pPr>
        <w:tabs>
          <w:tab w:val="left" w:pos="7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7B307FE6" w14:textId="77777777" w:rsidR="00431493" w:rsidRDefault="00BC2E82">
      <w:pPr>
        <w:pStyle w:val="af0"/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Программой не оплачиваются следующие медицинские услуги:</w:t>
      </w:r>
    </w:p>
    <w:p w14:paraId="0EA78FF8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4D4AE8D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4DD398CF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>слуги, оказанные застрахованному после окончания срока действия договора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 xml:space="preserve"> </w:t>
      </w:r>
    </w:p>
    <w:p w14:paraId="499A1E15" w14:textId="77777777" w:rsidR="00431493" w:rsidRDefault="00431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</w:pPr>
    </w:p>
    <w:p w14:paraId="3880E026" w14:textId="77777777" w:rsidR="00431493" w:rsidRDefault="00BC2E82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4323E773" w14:textId="77777777" w:rsidR="00431493" w:rsidRDefault="00431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14:paraId="5372F1D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BB5388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72473277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067F6BE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1F71A613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65FCF294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3F30324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CCC3AB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1F578FE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12F5B14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60C5C796" w14:textId="77777777" w:rsidR="00431493" w:rsidRDefault="00BC2E82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E869D9C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Нейросенсорная тугоухость и другие потери слуха.</w:t>
      </w:r>
    </w:p>
    <w:p w14:paraId="2D593487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240E420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Сахарный диабет и его осложнения.</w:t>
      </w:r>
    </w:p>
    <w:p w14:paraId="1E7C8B9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2B043C9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Туберкулез; саркоидоз; амилоидоз.</w:t>
      </w:r>
    </w:p>
    <w:p w14:paraId="5C95DFD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Хронические гепатиты, цирроз печени.</w:t>
      </w:r>
    </w:p>
    <w:p w14:paraId="7CB963FE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F3DF125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36590B9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111F1A32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713C9E51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3D92856F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915BE7A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12392F48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36D79248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0713A5AF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7C7CFAB" w14:textId="77777777" w:rsidR="00431493" w:rsidRDefault="00431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</w:pPr>
    </w:p>
    <w:p w14:paraId="67768339" w14:textId="77777777" w:rsidR="00431493" w:rsidRDefault="00BC2E82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48951313" w14:textId="77777777" w:rsidR="00431493" w:rsidRDefault="00431493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1A0992ED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7C564B76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599E502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BF32A02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A9F75FA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27DDD32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119BBE27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1EDAA2BB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4A19B21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6C90780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ar-SA"/>
        </w:rPr>
        <w:t xml:space="preserve"> </w:t>
      </w:r>
    </w:p>
    <w:p w14:paraId="69316A0D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7BE698A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EE38D6D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0AB57494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6E460D68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Диспансерное наблюдение; </w:t>
      </w:r>
    </w:p>
    <w:p w14:paraId="107D3F1A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  том числе аппаратные методы .</w:t>
      </w:r>
    </w:p>
    <w:p w14:paraId="2FEA86B6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дисбактериоз; анализ  кала на углеводы.</w:t>
      </w:r>
    </w:p>
    <w:p w14:paraId="533ECBC8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B1CA56E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05032469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4989381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4C5FA104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0BB0F88A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1F3B70B2" w14:textId="77777777" w:rsidR="00431493" w:rsidRDefault="00BC2E82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Все виды стоматологических услуг, кроме указанных в программе.</w:t>
      </w:r>
    </w:p>
    <w:tbl>
      <w:tblPr>
        <w:tblW w:w="100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7"/>
        <w:gridCol w:w="4872"/>
      </w:tblGrid>
      <w:tr w:rsidR="00431493" w14:paraId="191B0D98" w14:textId="77777777"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5F16BC" w14:textId="77777777" w:rsidR="00431493" w:rsidRDefault="00BC2E82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48F7FB5E" w14:textId="77777777" w:rsidR="00431493" w:rsidRDefault="004314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33384" w14:textId="77777777" w:rsidR="00431493" w:rsidRDefault="00BC2E82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BC2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1A8C3E26" w14:textId="77777777" w:rsidR="00431493" w:rsidRDefault="00BC2E82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390090" w14:textId="77777777" w:rsidR="00431493" w:rsidRDefault="00BC2E82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52D75619" w14:textId="77777777" w:rsidR="00431493" w:rsidRDefault="004314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EE95B" w14:textId="77777777" w:rsidR="00431493" w:rsidRDefault="00BC2E82">
            <w:bookmarkStart w:id="8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8"/>
          </w:p>
        </w:tc>
      </w:tr>
    </w:tbl>
    <w:p w14:paraId="3DE54946" w14:textId="77777777" w:rsidR="00431493" w:rsidRDefault="00431493">
      <w:pPr>
        <w:suppressAutoHyphens/>
        <w:spacing w:after="0" w:line="240" w:lineRule="auto"/>
        <w:jc w:val="both"/>
      </w:pPr>
    </w:p>
    <w:sectPr w:rsidR="00431493">
      <w:pgSz w:w="11906" w:h="16838"/>
      <w:pgMar w:top="1134" w:right="849" w:bottom="1134" w:left="95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C1A"/>
    <w:multiLevelType w:val="multilevel"/>
    <w:tmpl w:val="FB10295A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1" w15:restartNumberingAfterBreak="0">
    <w:nsid w:val="53942B30"/>
    <w:multiLevelType w:val="multilevel"/>
    <w:tmpl w:val="1D3E1D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/>
        <w:strike w:val="0"/>
        <w:d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mbo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mbol"/>
      </w:rPr>
    </w:lvl>
  </w:abstractNum>
  <w:abstractNum w:abstractNumId="2" w15:restartNumberingAfterBreak="0">
    <w:nsid w:val="648C207C"/>
    <w:multiLevelType w:val="multilevel"/>
    <w:tmpl w:val="BD1EA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E3EA8"/>
    <w:multiLevelType w:val="multilevel"/>
    <w:tmpl w:val="D0A4B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732BB7"/>
    <w:multiLevelType w:val="multilevel"/>
    <w:tmpl w:val="8E38A11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none"/>
      <w:suff w:val="nothing"/>
      <w:lvlText w:val="."/>
      <w:lvlJc w:val="left"/>
      <w:pPr>
        <w:ind w:left="1440" w:hanging="1080"/>
      </w:pPr>
    </w:lvl>
    <w:lvl w:ilvl="6">
      <w:start w:val="1"/>
      <w:numFmt w:val="decimal"/>
      <w:lvlText w:val="%2.%7."/>
      <w:lvlJc w:val="left"/>
      <w:pPr>
        <w:ind w:left="1800" w:hanging="1440"/>
      </w:pPr>
    </w:lvl>
    <w:lvl w:ilvl="7">
      <w:start w:val="1"/>
      <w:numFmt w:val="decimal"/>
      <w:lvlText w:val="%2.%7.%8."/>
      <w:lvlJc w:val="left"/>
      <w:pPr>
        <w:ind w:left="1800" w:hanging="1440"/>
      </w:pPr>
    </w:lvl>
    <w:lvl w:ilvl="8">
      <w:start w:val="1"/>
      <w:numFmt w:val="decimal"/>
      <w:lvlText w:val="%2.%7.%8.%9."/>
      <w:lvlJc w:val="left"/>
      <w:pPr>
        <w:ind w:left="2160" w:hanging="1800"/>
      </w:pPr>
    </w:lvl>
  </w:abstractNum>
  <w:abstractNum w:abstractNumId="5" w15:restartNumberingAfterBreak="0">
    <w:nsid w:val="7CA16E5F"/>
    <w:multiLevelType w:val="multilevel"/>
    <w:tmpl w:val="19682F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45142972">
    <w:abstractNumId w:val="3"/>
  </w:num>
  <w:num w:numId="2" w16cid:durableId="605190644">
    <w:abstractNumId w:val="5"/>
  </w:num>
  <w:num w:numId="3" w16cid:durableId="91635632">
    <w:abstractNumId w:val="4"/>
  </w:num>
  <w:num w:numId="4" w16cid:durableId="435949065">
    <w:abstractNumId w:val="1"/>
  </w:num>
  <w:num w:numId="5" w16cid:durableId="783232346">
    <w:abstractNumId w:val="0"/>
  </w:num>
  <w:num w:numId="6" w16cid:durableId="151900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93"/>
    <w:rsid w:val="000316AF"/>
    <w:rsid w:val="004270D1"/>
    <w:rsid w:val="00431493"/>
    <w:rsid w:val="006F6DF3"/>
    <w:rsid w:val="008D14E1"/>
    <w:rsid w:val="00BC2E82"/>
    <w:rsid w:val="00F07FDD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AE25"/>
  <w15:docId w15:val="{78EAAE76-9B30-4428-86D3-8391798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36">
    <w:name w:val="ListLabel 136"/>
    <w:qFormat/>
    <w:rPr>
      <w:rFonts w:ascii="Times New Roman" w:hAnsi="Times New Roman" w:cs="Wingdings"/>
      <w:b/>
      <w:sz w:val="24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56">
    <w:name w:val="ListLabel 156"/>
    <w:qFormat/>
    <w:rPr>
      <w:rFonts w:cs="Wingdings"/>
      <w:b/>
      <w:sz w:val="24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66">
    <w:name w:val="ListLabel 166"/>
    <w:qFormat/>
    <w:rPr>
      <w:rFonts w:cs="Wingdings"/>
      <w:b/>
      <w:sz w:val="24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76">
    <w:name w:val="ListLabel 176"/>
    <w:qFormat/>
    <w:rPr>
      <w:rFonts w:cs="Wingdings"/>
      <w:b/>
      <w:sz w:val="24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86">
    <w:name w:val="ListLabel 186"/>
    <w:qFormat/>
    <w:rPr>
      <w:rFonts w:cs="Wingdings"/>
      <w:b/>
      <w:sz w:val="24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96">
    <w:name w:val="ListLabel 196"/>
    <w:qFormat/>
    <w:rPr>
      <w:rFonts w:cs="Wingdings"/>
      <w:b/>
      <w:sz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06">
    <w:name w:val="ListLabel 206"/>
    <w:qFormat/>
    <w:rPr>
      <w:rFonts w:cs="Wingdings"/>
      <w:b/>
      <w:sz w:val="24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16">
    <w:name w:val="ListLabel 216"/>
    <w:qFormat/>
    <w:rPr>
      <w:rFonts w:cs="Wingdings"/>
      <w:b/>
      <w:sz w:val="24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26">
    <w:name w:val="ListLabel 226"/>
    <w:qFormat/>
    <w:rPr>
      <w:rFonts w:cs="Wingdings"/>
      <w:b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36">
    <w:name w:val="ListLabel 236"/>
    <w:qFormat/>
    <w:rPr>
      <w:rFonts w:cs="Wingdings"/>
      <w:b/>
      <w:sz w:val="24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3516</Words>
  <Characters>20045</Characters>
  <Application>Microsoft Office Word</Application>
  <DocSecurity>0</DocSecurity>
  <Lines>167</Lines>
  <Paragraphs>47</Paragraphs>
  <ScaleCrop>false</ScaleCrop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2026-01-16T11:43:00Z</dcterms:created>
  <dcterms:modified xsi:type="dcterms:W3CDTF">2026-01-16T11:43:00Z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