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1FCD" w14:textId="77777777" w:rsidR="00722D16" w:rsidRDefault="002F61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</w:t>
      </w:r>
    </w:p>
    <w:p w14:paraId="1710DDB5" w14:textId="77777777" w:rsidR="00722D16" w:rsidRDefault="002F61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________________2024 г.</w:t>
      </w:r>
    </w:p>
    <w:p w14:paraId="7D16213F" w14:textId="77777777" w:rsidR="00722D16" w:rsidRDefault="00722D16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5066C71" w14:textId="77777777" w:rsidR="00722D16" w:rsidRDefault="002F61EA">
      <w:pPr>
        <w:widowControl w:val="0"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</w:t>
      </w:r>
    </w:p>
    <w:p w14:paraId="727AFCF2" w14:textId="77777777" w:rsidR="00722D16" w:rsidRDefault="002F61EA">
      <w:pPr>
        <w:widowControl w:val="0"/>
        <w:suppressAutoHyphens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ОПТИМА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7346BE35" w14:textId="77777777" w:rsidR="00722D16" w:rsidRDefault="002F61EA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15 км от МКАД 105 000 рублей</w:t>
      </w:r>
    </w:p>
    <w:p w14:paraId="7BFBDF7A" w14:textId="77777777" w:rsidR="00722D16" w:rsidRDefault="00722D16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B93EA3" w14:textId="77777777" w:rsidR="00722D16" w:rsidRDefault="002F61EA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5A4BBAC" w14:textId="77777777" w:rsidR="00722D16" w:rsidRDefault="002F61EA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BC081C3" w14:textId="77777777" w:rsidR="00722D16" w:rsidRDefault="00722D1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2"/>
        <w:gridCol w:w="2255"/>
      </w:tblGrid>
      <w:tr w:rsidR="00722D16" w14:paraId="415D2B86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EC3C" w14:textId="77777777" w:rsidR="00722D16" w:rsidRDefault="002F61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7DD6" w14:textId="77777777" w:rsidR="00722D16" w:rsidRDefault="002F61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722D16" w14:paraId="68F897D3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87AD" w14:textId="77777777" w:rsidR="00722D16" w:rsidRDefault="002F61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C314" w14:textId="77777777" w:rsidR="00722D16" w:rsidRDefault="002F61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23E57762" w14:textId="77777777" w:rsidR="00722D16" w:rsidRDefault="00722D1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521BC80" w14:textId="77777777" w:rsidR="00722D16" w:rsidRDefault="002F61EA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года:</w:t>
      </w:r>
    </w:p>
    <w:p w14:paraId="6A49426E" w14:textId="77777777" w:rsidR="00722D16" w:rsidRDefault="002F61E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медицинской помощи,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17865E30" w14:textId="77777777" w:rsidR="00722D16" w:rsidRDefault="00722D16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D82451" w14:textId="77777777" w:rsidR="00722D16" w:rsidRPr="002F61EA" w:rsidRDefault="002F61EA">
      <w:pPr>
        <w:pStyle w:val="af2"/>
        <w:widowControl w:val="0"/>
        <w:numPr>
          <w:ilvl w:val="0"/>
          <w:numId w:val="5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szCs w:val="24"/>
          <w:lang w:val="ru-RU" w:eastAsia="ar-SA"/>
        </w:rPr>
        <w:t>ОКАЗЫВАЕТСЯ ТОЛЬКО ПО НАЗНАЧЕНИЮ ВРАЧА</w:t>
      </w:r>
      <w:r>
        <w:rPr>
          <w:szCs w:val="24"/>
          <w:lang w:val="ru-RU"/>
        </w:rPr>
        <w:t>:</w:t>
      </w:r>
    </w:p>
    <w:p w14:paraId="36F5F8D7" w14:textId="77777777" w:rsidR="00722D16" w:rsidRDefault="002F61E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ограничения;</w:t>
      </w:r>
    </w:p>
    <w:p w14:paraId="1558198A" w14:textId="77777777" w:rsidR="00722D16" w:rsidRDefault="002F61E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голога, офтальмолога, травматолога-ортопеда, уролога, физиотерапевта, хирурга, эндокринолога; </w:t>
      </w:r>
    </w:p>
    <w:p w14:paraId="6FD876E8" w14:textId="77777777" w:rsidR="00722D16" w:rsidRDefault="002F61EA">
      <w:pPr>
        <w:suppressAutoHyphens/>
        <w:spacing w:after="0" w:line="240" w:lineRule="auto"/>
        <w:ind w:left="138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5E568FD3" w14:textId="77777777" w:rsidR="00722D16" w:rsidRDefault="002F61E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</w:t>
      </w:r>
      <w:r>
        <w:rPr>
          <w:rFonts w:ascii="Times New Roman" w:hAnsi="Times New Roman" w:cs="Times New Roman"/>
          <w:b/>
          <w:bCs/>
          <w:sz w:val="24"/>
          <w:szCs w:val="24"/>
        </w:rPr>
        <w:t>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1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1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2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>: исследования мазка из зева на палочку дифтерии, на стрептококк группы A, исследование ректального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3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</w:t>
      </w:r>
      <w:r>
        <w:rPr>
          <w:rFonts w:ascii="Times New Roman" w:hAnsi="Times New Roman" w:cs="Times New Roman"/>
          <w:sz w:val="24"/>
          <w:szCs w:val="24"/>
        </w:rPr>
        <w:t xml:space="preserve">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39D88112" w14:textId="77777777" w:rsidR="00722D16" w:rsidRDefault="002F61E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 по назначению врача (до 8 исследован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(кроме рентген контрастных методов, исследований с функциональными пробами); ультразвуковые исследования (кроме пункций под УЗ экранированием); ЭКГ; ЭЭГ (до 5 раз за период обслуживания); </w:t>
      </w:r>
    </w:p>
    <w:p w14:paraId="41DC6D33" w14:textId="77777777" w:rsidR="00722D16" w:rsidRDefault="002F61E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ХО-КГ– однократно за период годового прикрепления; </w:t>
      </w:r>
    </w:p>
    <w:p w14:paraId="40561951" w14:textId="77777777" w:rsidR="00722D16" w:rsidRDefault="002F61EA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 – однократно за период годового прикрепления;</w:t>
      </w:r>
    </w:p>
    <w:p w14:paraId="4215FF75" w14:textId="77777777" w:rsidR="00722D16" w:rsidRDefault="002F61E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</w:t>
      </w:r>
      <w:r>
        <w:rPr>
          <w:rFonts w:ascii="Times New Roman" w:hAnsi="Times New Roman" w:cs="Times New Roman"/>
          <w:sz w:val="24"/>
          <w:szCs w:val="24"/>
        </w:rPr>
        <w:t>ных и курсовых инъекций не более 10 процедур), перевязки, наложение гипсовых повязок;</w:t>
      </w:r>
    </w:p>
    <w:p w14:paraId="60F60CD6" w14:textId="77777777" w:rsidR="00722D16" w:rsidRDefault="002F61E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14:paraId="5A5745B5" w14:textId="77777777" w:rsidR="00722D16" w:rsidRDefault="002F61E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11A1408" w14:textId="77777777" w:rsidR="00722D16" w:rsidRDefault="002F61E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</w:t>
      </w:r>
      <w:r>
        <w:rPr>
          <w:rFonts w:ascii="Times New Roman" w:hAnsi="Times New Roman" w:cs="Times New Roman"/>
          <w:sz w:val="24"/>
          <w:szCs w:val="24"/>
        </w:rPr>
        <w:t>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</w:t>
      </w:r>
      <w:r>
        <w:rPr>
          <w:rFonts w:ascii="Times New Roman" w:hAnsi="Times New Roman" w:cs="Times New Roman"/>
          <w:sz w:val="24"/>
          <w:szCs w:val="24"/>
        </w:rPr>
        <w:t>з анализов и обследований, оформление справки для получения путевки в санаторий (№ 070у), оформление рецептов (кроме льготных).</w:t>
      </w:r>
      <w:bookmarkEnd w:id="5"/>
    </w:p>
    <w:p w14:paraId="407F6A99" w14:textId="77777777" w:rsidR="00722D16" w:rsidRDefault="00722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93470" w14:textId="77777777" w:rsidR="00722D16" w:rsidRDefault="002F61EA">
      <w:pPr>
        <w:pStyle w:val="af0"/>
        <w:numPr>
          <w:ilvl w:val="0"/>
          <w:numId w:val="6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</w:t>
      </w:r>
    </w:p>
    <w:p w14:paraId="0ECDAA1F" w14:textId="77777777" w:rsidR="00722D16" w:rsidRDefault="002F61EA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 оказывается </w:t>
      </w:r>
      <w:bookmarkStart w:id="6" w:name="_Hlk493526121"/>
      <w:r>
        <w:rPr>
          <w:rFonts w:ascii="Times New Roman" w:hAnsi="Times New Roman" w:cs="Times New Roman"/>
          <w:b/>
          <w:bCs/>
          <w:sz w:val="24"/>
          <w:szCs w:val="24"/>
        </w:rPr>
        <w:t>не  более 5-ти раз за период прикрепл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ения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ascii="Times New Roman" w:hAnsi="Times New Roman" w:cs="Times New Roman"/>
          <w:b/>
          <w:sz w:val="24"/>
          <w:szCs w:val="24"/>
        </w:rPr>
        <w:t>дежурного</w:t>
      </w:r>
      <w:r>
        <w:rPr>
          <w:rFonts w:ascii="Times New Roman" w:hAnsi="Times New Roman" w:cs="Times New Roman"/>
          <w:sz w:val="24"/>
          <w:szCs w:val="24"/>
        </w:rPr>
        <w:t xml:space="preserve">  врача-педиатра на дом в пределах МКАД и в пределах 30 км от М</w:t>
      </w:r>
      <w:r>
        <w:rPr>
          <w:rFonts w:ascii="Times New Roman" w:hAnsi="Times New Roman" w:cs="Times New Roman"/>
          <w:sz w:val="24"/>
          <w:szCs w:val="24"/>
        </w:rPr>
        <w:t>КАД при наличии прикрепления согласно повышающим коэффициентам за проживание за пределами МКАД.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041D70" w14:textId="77777777" w:rsidR="00722D16" w:rsidRDefault="002F61EA">
      <w:pPr>
        <w:pStyle w:val="af0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4FEA11AD" w14:textId="77777777" w:rsidR="00722D16" w:rsidRDefault="00722D16">
      <w:pPr>
        <w:pStyle w:val="af2"/>
        <w:widowControl w:val="0"/>
        <w:overflowPunct w:val="0"/>
        <w:rPr>
          <w:szCs w:val="24"/>
          <w:lang w:val="ru-RU"/>
        </w:rPr>
      </w:pPr>
    </w:p>
    <w:p w14:paraId="61B4F855" w14:textId="77777777" w:rsidR="00722D16" w:rsidRDefault="002F61EA">
      <w:pPr>
        <w:pStyle w:val="af2"/>
        <w:widowControl w:val="0"/>
        <w:numPr>
          <w:ilvl w:val="0"/>
          <w:numId w:val="6"/>
        </w:numPr>
        <w:overflowPunct w:val="0"/>
      </w:pPr>
      <w:r>
        <w:rPr>
          <w:szCs w:val="24"/>
          <w:lang w:val="ru-RU"/>
        </w:rPr>
        <w:t>ПЛАНОВЫЕ И ПРОФИЛАКТИЧЕСКИЕ МЕРОПРИЯТИЯ:</w:t>
      </w:r>
    </w:p>
    <w:p w14:paraId="76A7C797" w14:textId="77777777" w:rsidR="00722D16" w:rsidRDefault="002F61EA">
      <w:pPr>
        <w:pStyle w:val="af0"/>
        <w:numPr>
          <w:ilvl w:val="1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ротивопоказаний вакцинация проводится по индивидуальному календарю прививок.</w:t>
      </w:r>
    </w:p>
    <w:p w14:paraId="1DA0EF95" w14:textId="77777777" w:rsidR="00722D16" w:rsidRDefault="00722D16">
      <w:pPr>
        <w:pStyle w:val="af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213E731" w14:textId="77777777" w:rsidR="00722D16" w:rsidRDefault="00722D16">
      <w:pPr>
        <w:pStyle w:val="af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992842" w14:textId="77777777" w:rsidR="00722D16" w:rsidRDefault="002F61EA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5EAA1D34" w14:textId="77777777" w:rsidR="00722D16" w:rsidRDefault="00722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F3AB1" w14:textId="77777777" w:rsidR="00722D16" w:rsidRDefault="00722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3"/>
        <w:gridCol w:w="2198"/>
      </w:tblGrid>
      <w:tr w:rsidR="00722D16" w14:paraId="7ED3D5F0" w14:textId="77777777">
        <w:tc>
          <w:tcPr>
            <w:tcW w:w="2517" w:type="dxa"/>
            <w:shd w:val="clear" w:color="auto" w:fill="auto"/>
          </w:tcPr>
          <w:p w14:paraId="11EB7A3C" w14:textId="77777777" w:rsidR="00722D16" w:rsidRDefault="002F6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</w:t>
            </w:r>
          </w:p>
        </w:tc>
        <w:tc>
          <w:tcPr>
            <w:tcW w:w="2136" w:type="dxa"/>
            <w:shd w:val="clear" w:color="auto" w:fill="auto"/>
          </w:tcPr>
          <w:p w14:paraId="11BD12C9" w14:textId="77777777" w:rsidR="00722D16" w:rsidRDefault="002F6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1D866B55" w14:textId="77777777" w:rsidR="00722D16" w:rsidRDefault="002F6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8" w:type="dxa"/>
            <w:shd w:val="clear" w:color="auto" w:fill="auto"/>
          </w:tcPr>
          <w:p w14:paraId="48D06C34" w14:textId="77777777" w:rsidR="00722D16" w:rsidRDefault="002F6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722D16" w14:paraId="4BDB62E0" w14:textId="77777777">
        <w:tc>
          <w:tcPr>
            <w:tcW w:w="2517" w:type="dxa"/>
            <w:shd w:val="clear" w:color="auto" w:fill="auto"/>
          </w:tcPr>
          <w:p w14:paraId="1FC34A3B" w14:textId="77777777" w:rsidR="00722D16" w:rsidRDefault="002F6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22037E98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7B1C59CB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9ADB304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8" w:type="dxa"/>
            <w:shd w:val="clear" w:color="auto" w:fill="auto"/>
          </w:tcPr>
          <w:p w14:paraId="67B95414" w14:textId="77777777" w:rsidR="00722D16" w:rsidRDefault="002F6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722D16" w14:paraId="25676717" w14:textId="77777777">
        <w:tc>
          <w:tcPr>
            <w:tcW w:w="2517" w:type="dxa"/>
            <w:shd w:val="clear" w:color="auto" w:fill="auto"/>
          </w:tcPr>
          <w:p w14:paraId="3A6CFC86" w14:textId="77777777" w:rsidR="00722D16" w:rsidRDefault="002F6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02206FA9" w14:textId="77777777" w:rsidR="00722D16" w:rsidRDefault="00722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44BE" w14:textId="77777777" w:rsidR="00722D16" w:rsidRDefault="002F61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0821F629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19ED31CD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B9C5413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77522521" w14:textId="77777777" w:rsidR="00722D16" w:rsidRDefault="002F61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0AEA99D3" w14:textId="77777777" w:rsidR="00722D16" w:rsidRDefault="00722D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FD88" w14:textId="77777777" w:rsidR="00722D16" w:rsidRDefault="00722D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A27FD" w14:textId="77777777" w:rsidR="00722D16" w:rsidRDefault="00722D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D1018" w14:textId="77777777" w:rsidR="00722D16" w:rsidRDefault="002F61EA">
      <w:pPr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722D16" w14:paraId="7ECB4F94" w14:textId="77777777">
        <w:tc>
          <w:tcPr>
            <w:tcW w:w="2410" w:type="dxa"/>
            <w:shd w:val="clear" w:color="auto" w:fill="auto"/>
          </w:tcPr>
          <w:p w14:paraId="029F33E0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3095D2F8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722D16" w14:paraId="1C083A09" w14:textId="77777777">
        <w:trPr>
          <w:trHeight w:val="421"/>
        </w:trPr>
        <w:tc>
          <w:tcPr>
            <w:tcW w:w="2410" w:type="dxa"/>
            <w:shd w:val="clear" w:color="auto" w:fill="auto"/>
          </w:tcPr>
          <w:p w14:paraId="58B8EFA7" w14:textId="77777777" w:rsidR="00722D16" w:rsidRDefault="002F61EA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939" w:type="dxa"/>
            <w:shd w:val="clear" w:color="auto" w:fill="auto"/>
          </w:tcPr>
          <w:p w14:paraId="49CEC27E" w14:textId="77777777" w:rsidR="00722D16" w:rsidRDefault="002F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722D16" w14:paraId="1B366BA2" w14:textId="77777777">
        <w:tc>
          <w:tcPr>
            <w:tcW w:w="2410" w:type="dxa"/>
            <w:shd w:val="clear" w:color="auto" w:fill="auto"/>
          </w:tcPr>
          <w:p w14:paraId="02A73215" w14:textId="77777777" w:rsidR="00722D16" w:rsidRDefault="002F61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939" w:type="dxa"/>
            <w:shd w:val="clear" w:color="auto" w:fill="auto"/>
          </w:tcPr>
          <w:p w14:paraId="6338F5B1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722D16" w14:paraId="63C90EFF" w14:textId="77777777">
        <w:tc>
          <w:tcPr>
            <w:tcW w:w="2410" w:type="dxa"/>
            <w:shd w:val="clear" w:color="auto" w:fill="auto"/>
          </w:tcPr>
          <w:p w14:paraId="11CBF8A7" w14:textId="77777777" w:rsidR="00722D16" w:rsidRDefault="002F61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6939" w:type="dxa"/>
            <w:shd w:val="clear" w:color="auto" w:fill="auto"/>
          </w:tcPr>
          <w:p w14:paraId="590EC721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26FA1A20" w14:textId="77777777" w:rsidR="00722D16" w:rsidRDefault="00722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D16" w14:paraId="65524727" w14:textId="77777777">
        <w:tc>
          <w:tcPr>
            <w:tcW w:w="2410" w:type="dxa"/>
            <w:shd w:val="clear" w:color="auto" w:fill="auto"/>
          </w:tcPr>
          <w:p w14:paraId="33513084" w14:textId="77777777" w:rsidR="00722D16" w:rsidRDefault="002F61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939" w:type="dxa"/>
            <w:shd w:val="clear" w:color="auto" w:fill="auto"/>
          </w:tcPr>
          <w:p w14:paraId="4CBF16A9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9D54203" w14:textId="77777777" w:rsidR="00722D16" w:rsidRDefault="0072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16" w14:paraId="13980FEF" w14:textId="77777777">
        <w:tc>
          <w:tcPr>
            <w:tcW w:w="2410" w:type="dxa"/>
            <w:shd w:val="clear" w:color="auto" w:fill="auto"/>
          </w:tcPr>
          <w:p w14:paraId="208089BF" w14:textId="77777777" w:rsidR="00722D16" w:rsidRDefault="002F61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7E313169" w14:textId="77777777" w:rsidR="00722D16" w:rsidRDefault="00722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40417EDB" w14:textId="77777777" w:rsidR="00722D16" w:rsidRDefault="002F61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BAC7F30" w14:textId="77777777" w:rsidR="00722D16" w:rsidRDefault="0072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16" w14:paraId="5D17B8DD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4BA7FFD7" w14:textId="77777777" w:rsidR="00722D16" w:rsidRDefault="002F61EA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</w:tcPr>
          <w:p w14:paraId="070EC7E8" w14:textId="77777777" w:rsidR="00722D16" w:rsidRDefault="002F61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721BEF37" w14:textId="77777777" w:rsidR="00722D16" w:rsidRDefault="002F61EA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проводится только в условиях поликлиники.</w:t>
      </w:r>
    </w:p>
    <w:p w14:paraId="34B517A1" w14:textId="77777777" w:rsidR="00722D16" w:rsidRDefault="002F61EA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22583EB3" w14:textId="77777777" w:rsidR="00722D16" w:rsidRDefault="002F61EA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2E6A303F" w14:textId="77777777" w:rsidR="00722D16" w:rsidRDefault="002F61EA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AC9A4D9" w14:textId="77777777" w:rsidR="00722D16" w:rsidRPr="002F61EA" w:rsidRDefault="002F61EA">
      <w:pPr>
        <w:pStyle w:val="af2"/>
        <w:widowControl w:val="0"/>
        <w:numPr>
          <w:ilvl w:val="0"/>
          <w:numId w:val="6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«ДОЧКИ-СЫНОЧКИ» ОПТИМА ДЛЯ ДЕТЕЙ В </w:t>
      </w:r>
      <w:r>
        <w:rPr>
          <w:szCs w:val="24"/>
          <w:lang w:val="ru-RU"/>
        </w:rPr>
        <w:t>ВОЗРАСТЕ ОТ 1 ДО 3 ЛЕТ:</w:t>
      </w:r>
    </w:p>
    <w:p w14:paraId="64C5E901" w14:textId="77777777" w:rsidR="00722D16" w:rsidRDefault="002F61EA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1788B2D8" w14:textId="77777777" w:rsidR="00722D16" w:rsidRDefault="002F61EA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</w:t>
      </w:r>
      <w:r>
        <w:rPr>
          <w:rFonts w:ascii="Times New Roman" w:hAnsi="Times New Roman" w:cs="Times New Roman"/>
          <w:sz w:val="24"/>
          <w:szCs w:val="24"/>
        </w:rPr>
        <w:t>21.11.2011 N 323-ФЗ прием врача и проведение манипуляций детям, не достигшим 15-летнего возраста, проводится только в присутствии родителей или уполномоченных представителей Пациента.</w:t>
      </w:r>
      <w:bookmarkStart w:id="7" w:name="_Hlk456134501"/>
      <w:bookmarkEnd w:id="7"/>
    </w:p>
    <w:p w14:paraId="7241B606" w14:textId="77777777" w:rsidR="00722D16" w:rsidRDefault="002F61EA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</w:t>
      </w:r>
      <w:r>
        <w:rPr>
          <w:rFonts w:ascii="Times New Roman" w:hAnsi="Times New Roman" w:cs="Times New Roman"/>
          <w:sz w:val="24"/>
          <w:szCs w:val="24"/>
        </w:rPr>
        <w:t>ки с 8.00 до 22.00 без выходных.</w:t>
      </w:r>
    </w:p>
    <w:p w14:paraId="5DF0EECD" w14:textId="77777777" w:rsidR="00722D16" w:rsidRDefault="002F61EA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F061A97" w14:textId="77777777" w:rsidR="00722D16" w:rsidRDefault="002F61EA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1"/>
      <w:r>
        <w:rPr>
          <w:rFonts w:ascii="Times New Roman" w:hAnsi="Times New Roman" w:cs="Times New Roman"/>
          <w:sz w:val="24"/>
          <w:szCs w:val="24"/>
        </w:rPr>
        <w:t>Запись на прием к врачу в клинику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 через круглосуточный контакт центр: +7(495) 925-88-78, через личный кабинет  на сайте </w:t>
      </w:r>
      <w:hyperlink r:id="rId5">
        <w:r>
          <w:rPr>
            <w:rStyle w:val="ListLabel8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8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2837172E" w14:textId="77777777" w:rsidR="00722D16" w:rsidRDefault="002F61EA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64811128" w14:textId="77777777" w:rsidR="00722D16" w:rsidRDefault="002F61EA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467C1661" w14:textId="77777777" w:rsidR="00722D16" w:rsidRDefault="002F61EA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ществляются на следующий день. </w:t>
      </w:r>
    </w:p>
    <w:p w14:paraId="217361D4" w14:textId="77777777" w:rsidR="00722D16" w:rsidRDefault="002F61EA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27CCCA4" w14:textId="77777777" w:rsidR="00722D16" w:rsidRDefault="002F61EA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68C3AC7B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 xml:space="preserve">Медицинская помощь на дому </w:t>
      </w:r>
      <w:r>
        <w:rPr>
          <w:color w:val="auto"/>
          <w:szCs w:val="24"/>
        </w:rPr>
        <w:t>оказывается по фактическому адресу проживания Пациента указанному строго в договоре.</w:t>
      </w:r>
    </w:p>
    <w:p w14:paraId="35BCE305" w14:textId="77777777" w:rsidR="00722D16" w:rsidRDefault="002F61EA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2A5E05B8" w14:textId="77777777" w:rsidR="00722D16" w:rsidRDefault="002F61EA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_DdeLink__8341_817890463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40E2195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</w:t>
      </w:r>
      <w:r>
        <w:rPr>
          <w:color w:val="auto"/>
          <w:szCs w:val="24"/>
        </w:rPr>
        <w:t>щается к врачу - педиатру или менеджеру по сопровождению.</w:t>
      </w:r>
    </w:p>
    <w:p w14:paraId="5D2B44BE" w14:textId="77777777" w:rsidR="00722D16" w:rsidRDefault="002F61EA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5FF9115A" w14:textId="77777777" w:rsidR="00722D16" w:rsidRDefault="002F61EA">
      <w:pPr>
        <w:pStyle w:val="af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</w:t>
      </w:r>
      <w:r>
        <w:rPr>
          <w:rFonts w:ascii="Times New Roman" w:hAnsi="Times New Roman" w:cs="Times New Roman"/>
          <w:sz w:val="24"/>
          <w:szCs w:val="24"/>
        </w:rPr>
        <w:t>линику оказывается по факту обращения.</w:t>
      </w:r>
    </w:p>
    <w:p w14:paraId="711B8BD9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</w:t>
      </w:r>
      <w:r>
        <w:rPr>
          <w:color w:val="auto"/>
          <w:szCs w:val="24"/>
        </w:rPr>
        <w:t>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48D10216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</w:t>
      </w:r>
      <w:r>
        <w:rPr>
          <w:color w:val="auto"/>
          <w:szCs w:val="24"/>
        </w:rPr>
        <w:t>иалистами, вакцинации и лабораторных исследований могут быть изменены по медицинским показаниям на индивидуальный график.</w:t>
      </w:r>
    </w:p>
    <w:p w14:paraId="1549E262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</w:t>
      </w:r>
      <w:r>
        <w:rPr>
          <w:bCs/>
          <w:color w:val="auto"/>
          <w:szCs w:val="24"/>
        </w:rPr>
        <w:t>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4E7E7BA7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</w:t>
      </w:r>
      <w:r>
        <w:rPr>
          <w:bCs/>
          <w:color w:val="auto"/>
          <w:szCs w:val="24"/>
        </w:rPr>
        <w:t xml:space="preserve">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655A9C65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</w:t>
      </w:r>
      <w:r>
        <w:rPr>
          <w:color w:val="auto"/>
          <w:szCs w:val="24"/>
        </w:rPr>
        <w:t>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02EA9A7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</w:t>
      </w:r>
      <w:r>
        <w:rPr>
          <w:color w:val="auto"/>
          <w:szCs w:val="24"/>
        </w:rPr>
        <w:t>оответствии с действующим национальным календарем профилактических прививок только в условиях поликлиники.</w:t>
      </w:r>
    </w:p>
    <w:p w14:paraId="792F5923" w14:textId="77777777" w:rsidR="00722D16" w:rsidRDefault="002F61EA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</w:t>
      </w:r>
      <w:r>
        <w:rPr>
          <w:color w:val="auto"/>
          <w:szCs w:val="24"/>
        </w:rPr>
        <w:t>проводится только в условиях поликлиники.</w:t>
      </w:r>
    </w:p>
    <w:p w14:paraId="287B7C04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2451794D" w14:textId="77777777" w:rsidR="00722D16" w:rsidRDefault="002F61EA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</w:t>
      </w:r>
      <w:r>
        <w:rPr>
          <w:color w:val="auto"/>
          <w:szCs w:val="24"/>
        </w:rPr>
        <w:t>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64A73C43" w14:textId="77777777" w:rsidR="00722D16" w:rsidRDefault="002F61EA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</w:t>
      </w:r>
      <w:r>
        <w:rPr>
          <w:rFonts w:ascii="Times New Roman" w:hAnsi="Times New Roman" w:cs="Times New Roman"/>
          <w:sz w:val="24"/>
          <w:szCs w:val="24"/>
        </w:rPr>
        <w:t>анамнезе и состоянии здоровья Пациента.</w:t>
      </w:r>
    </w:p>
    <w:p w14:paraId="7EBFC681" w14:textId="77777777" w:rsidR="00722D16" w:rsidRDefault="002F61EA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1E2F3FD9" w14:textId="77777777" w:rsidR="00722D16" w:rsidRDefault="002F61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5B11A69" w14:textId="77777777" w:rsidR="00722D16" w:rsidRDefault="002F61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</w:t>
      </w:r>
      <w:r>
        <w:rPr>
          <w:rFonts w:ascii="Times New Roman" w:hAnsi="Times New Roman" w:cs="Times New Roman"/>
          <w:sz w:val="24"/>
          <w:szCs w:val="24"/>
        </w:rPr>
        <w:t xml:space="preserve">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арушение мозгового кровообращения 2-3 степени, родовая травма.</w:t>
      </w:r>
    </w:p>
    <w:p w14:paraId="464EF8EC" w14:textId="77777777" w:rsidR="00722D16" w:rsidRDefault="002F61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имеющихся хронических заболеваниях, требующих динамического наблюдения и клинико-лабораторного контроля.</w:t>
      </w:r>
    </w:p>
    <w:p w14:paraId="5EB05A36" w14:textId="77777777" w:rsidR="00722D16" w:rsidRDefault="002F61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E81B9B6" w14:textId="77777777" w:rsidR="00722D16" w:rsidRDefault="002F61EA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</w:t>
      </w:r>
      <w:r>
        <w:rPr>
          <w:rFonts w:ascii="Times New Roman" w:hAnsi="Times New Roman" w:cs="Times New Roman"/>
          <w:sz w:val="24"/>
          <w:szCs w:val="24"/>
        </w:rPr>
        <w:t>иника оставляет за собой право ввести повышающий коэффициент в случае 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в рамках действующего Договора.</w:t>
      </w:r>
    </w:p>
    <w:p w14:paraId="41BE4AC4" w14:textId="77777777" w:rsidR="00722D16" w:rsidRDefault="002F61EA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</w:t>
      </w:r>
      <w:r>
        <w:rPr>
          <w:rFonts w:ascii="Times New Roman" w:hAnsi="Times New Roman" w:cs="Times New Roman"/>
          <w:sz w:val="24"/>
          <w:szCs w:val="24"/>
        </w:rPr>
        <w:t>писанных в Договоре.</w:t>
      </w:r>
    </w:p>
    <w:p w14:paraId="3C471E44" w14:textId="77777777" w:rsidR="00722D16" w:rsidRDefault="00722D16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0E11C" w14:textId="77777777" w:rsidR="00722D16" w:rsidRPr="002F61EA" w:rsidRDefault="002F61EA">
      <w:pPr>
        <w:pStyle w:val="af2"/>
        <w:widowControl w:val="0"/>
        <w:numPr>
          <w:ilvl w:val="0"/>
          <w:numId w:val="6"/>
        </w:numPr>
        <w:overflowPunct w:val="0"/>
        <w:ind w:left="0" w:firstLine="0"/>
        <w:jc w:val="both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2A8B0D0" w14:textId="77777777" w:rsidR="00722D16" w:rsidRDefault="002F61EA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Личный менеджер по сопровождению на весь срок прикрепления; </w:t>
      </w:r>
    </w:p>
    <w:p w14:paraId="6C93D388" w14:textId="77777777" w:rsidR="00722D16" w:rsidRDefault="002F61EA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Прямая связь с персональным менеджером по телефону соответствии с графиком работы </w:t>
      </w:r>
      <w:r>
        <w:rPr>
          <w:rFonts w:ascii="Times New Roman" w:hAnsi="Times New Roman" w:cs="Times New Roman"/>
          <w:sz w:val="24"/>
          <w:szCs w:val="24"/>
        </w:rPr>
        <w:t>персонального менеджера</w:t>
      </w:r>
      <w:bookmarkStart w:id="10" w:name="_Hlk414984911"/>
      <w:bookmarkEnd w:id="10"/>
      <w:r>
        <w:rPr>
          <w:rFonts w:ascii="Times New Roman" w:hAnsi="Times New Roman" w:cs="Times New Roman"/>
          <w:sz w:val="24"/>
          <w:szCs w:val="24"/>
        </w:rPr>
        <w:t>;</w:t>
      </w:r>
    </w:p>
    <w:p w14:paraId="7E26FC8B" w14:textId="77777777" w:rsidR="00722D16" w:rsidRDefault="002F61EA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Ведущий врач-педиатр.</w:t>
      </w:r>
    </w:p>
    <w:p w14:paraId="38B34F51" w14:textId="77777777" w:rsidR="00722D16" w:rsidRDefault="00722D16">
      <w:pPr>
        <w:pStyle w:val="af0"/>
        <w:tabs>
          <w:tab w:val="left" w:pos="0"/>
        </w:tabs>
        <w:spacing w:after="0" w:line="240" w:lineRule="auto"/>
        <w:ind w:left="142"/>
        <w:jc w:val="both"/>
      </w:pPr>
      <w:bookmarkStart w:id="11" w:name="_Hlk414997001"/>
      <w:bookmarkEnd w:id="11"/>
    </w:p>
    <w:p w14:paraId="51F6A2C7" w14:textId="77777777" w:rsidR="00722D16" w:rsidRDefault="00722D16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DCF89A6" w14:textId="77777777" w:rsidR="00722D16" w:rsidRDefault="00722D16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1DE0B1F3" w14:textId="77777777" w:rsidR="00722D16" w:rsidRPr="002F61EA" w:rsidRDefault="002F61EA">
      <w:pPr>
        <w:pStyle w:val="af2"/>
        <w:widowControl w:val="0"/>
        <w:numPr>
          <w:ilvl w:val="0"/>
          <w:numId w:val="6"/>
        </w:numPr>
        <w:overflowPunct w:val="0"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50176881" w14:textId="77777777" w:rsidR="00722D16" w:rsidRPr="002F61EA" w:rsidRDefault="002F61EA">
      <w:pPr>
        <w:pStyle w:val="af2"/>
        <w:widowControl w:val="0"/>
        <w:overflowPunct w:val="0"/>
        <w:jc w:val="both"/>
        <w:rPr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2D1103AB" w14:textId="77777777" w:rsidR="00722D16" w:rsidRDefault="00722D16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00C672B1" w14:textId="77777777" w:rsidR="00722D16" w:rsidRDefault="002F61EA">
      <w:pPr>
        <w:pStyle w:val="af0"/>
        <w:widowControl w:val="0"/>
        <w:numPr>
          <w:ilvl w:val="1"/>
          <w:numId w:val="6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Медицинские услуги,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582AB349" w14:textId="77777777" w:rsidR="00722D16" w:rsidRDefault="002F61EA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</w:t>
      </w:r>
      <w:r>
        <w:rPr>
          <w:rFonts w:ascii="Times New Roman" w:eastAsia="Arial Unicode MS" w:hAnsi="Times New Roman" w:cs="Times New Roman"/>
          <w:lang w:eastAsia="ru-RU"/>
        </w:rPr>
        <w:t xml:space="preserve"> программой и лечебно-диагностическими возможностями лечебных учреждений</w:t>
      </w:r>
    </w:p>
    <w:p w14:paraId="792CE031" w14:textId="77777777" w:rsidR="00722D16" w:rsidRDefault="002F61EA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49A1B9F3" w14:textId="77777777" w:rsidR="00722D16" w:rsidRDefault="00722D1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5C678CBF" w14:textId="77777777" w:rsidR="00722D16" w:rsidRDefault="002F61EA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0B8F63B1" w14:textId="77777777" w:rsidR="00722D16" w:rsidRDefault="00722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6F02AC9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Злокачественные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), доброкачественные новообразования.</w:t>
      </w:r>
    </w:p>
    <w:p w14:paraId="16A61E50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7DE5ACDD" w14:textId="77777777" w:rsidR="00722D16" w:rsidRDefault="002F61EA">
      <w:pPr>
        <w:pStyle w:val="af0"/>
        <w:numPr>
          <w:ilvl w:val="1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</w:t>
      </w:r>
      <w:r>
        <w:rPr>
          <w:rFonts w:ascii="Times New Roman" w:eastAsia="Times New Roman" w:hAnsi="Times New Roman" w:cs="Times New Roman"/>
          <w:lang w:eastAsia="ar-SA"/>
        </w:rPr>
        <w:t xml:space="preserve">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6F259743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028E4A5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0BD858CC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05D34F32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691F6C6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щиеся синдромом приобретенного иммунодефицита (СПИД).</w:t>
      </w:r>
    </w:p>
    <w:p w14:paraId="78B4D9F3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4D1A3F2E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F6A3F4" w14:textId="77777777" w:rsidR="00722D16" w:rsidRDefault="002F61EA">
      <w:pPr>
        <w:suppressAutoHyphens/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АРУШЕНИЯ СОДРУЖЕСТВЕННОГО ДВИЖЕНИЯ ГЛАЗ, АККОМОДАЦИИ И РЕФРАКЦИИ (косоглазие и прочие); нистагм.</w:t>
      </w:r>
    </w:p>
    <w:p w14:paraId="4AFC6BC1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50BEBA15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искусственного водителя ритма и их осложнения.</w:t>
      </w:r>
    </w:p>
    <w:p w14:paraId="3FF5A8D9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4E5B51EA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06269FB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улез; саркоидоз; амилоидоз.</w:t>
      </w:r>
    </w:p>
    <w:p w14:paraId="7A889234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645DD4CB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EB94BFB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Последствия воздействия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ионизирующих излучений (острая и хроническая лучевая болезнь).</w:t>
      </w:r>
    </w:p>
    <w:p w14:paraId="25A4CD07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3E5A4E4C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297AA1C3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Динамическое наблюдение при фиброз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609C7BBF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Недостаточность и избыточность питания (в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ожирение); нарушения обмена веществ; подагра, наблюдение при хронической железодефицитной анемии.</w:t>
      </w:r>
    </w:p>
    <w:p w14:paraId="6E443A48" w14:textId="44A7DB90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</w:t>
      </w:r>
      <w:r>
        <w:rPr>
          <w:rFonts w:ascii="Times New Roman" w:hAnsi="Times New Roman" w:cs="Times New Roman"/>
          <w:color w:val="000000" w:themeColor="text1"/>
        </w:rPr>
        <w:t>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4A7CCB93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3-4 степени</w:t>
      </w:r>
    </w:p>
    <w:p w14:paraId="309AA424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3797B579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алидности, в т.ч. для подготовки посыльного листа во ВТЭК или МСЭ;</w:t>
      </w:r>
    </w:p>
    <w:p w14:paraId="5219A5DE" w14:textId="77777777" w:rsidR="00722D16" w:rsidRDefault="00722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CFD175B" w14:textId="77777777" w:rsidR="00722D16" w:rsidRDefault="002F61EA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5475D280" w14:textId="77777777" w:rsidR="00722D16" w:rsidRDefault="00722D16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7196D8A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нные программой.</w:t>
      </w:r>
    </w:p>
    <w:p w14:paraId="358C1655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A41947E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ческого состояния Застрахованного (включая услуги при заболеваниях мягких тканей, кожи и её придатков: мозоли, бородавки, папилломы, контагиозный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ция веса; коррекция речи.</w:t>
      </w:r>
    </w:p>
    <w:p w14:paraId="20EA88E8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092EBAB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7F67F295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1D23ACF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0926FAA2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сауна; мануальная терапия; рефлексотерапия, ударно-волновая терапия.</w:t>
      </w:r>
    </w:p>
    <w:p w14:paraId="3769CDC0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10721BA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39A5DAC0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AC5CD18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омощи (дневной стационар, стационар одного дня, стационар на дому); реабилитационно-восстановительное лечение.</w:t>
      </w:r>
    </w:p>
    <w:p w14:paraId="0159E74A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-врачей специалистов, проведение врачебных диагностических и лечебных манипуляций на дом; выезд на дом процедурной медсестры с прове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дением манипуляций и процедур, выезд на дом массажиста с проведением услуг.</w:t>
      </w:r>
    </w:p>
    <w:p w14:paraId="710AC5FD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55A7F62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3BD5BD60" w14:textId="4A96A788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11CEDF80" w14:textId="10A5ED24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п.1.2. Программы), </w:t>
      </w:r>
      <w:bookmarkStart w:id="12" w:name="_Hlk414997661"/>
      <w:r>
        <w:rPr>
          <w:rFonts w:ascii="Times New Roman" w:hAnsi="Times New Roman" w:cs="Times New Roman"/>
          <w:sz w:val="24"/>
          <w:szCs w:val="24"/>
        </w:rPr>
        <w:t xml:space="preserve">анализ кала на дисбактериоз, </w:t>
      </w:r>
      <w:bookmarkStart w:id="13" w:name="_Hlk431318511"/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  <w:bookmarkEnd w:id="12"/>
      <w:bookmarkEnd w:id="13"/>
    </w:p>
    <w:p w14:paraId="4860D9E3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693AFA2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заний (на управление транспортным средством, для посещения спортивно-оздоровительных учреждений в т.ч. бассейна, более 1 раза, для выезда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рубеж, для поступления в дошкольные и образовательные заведения более 1 раза, для ношения и хранения оружия, для 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AC5AF59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гигиены.</w:t>
      </w:r>
    </w:p>
    <w:p w14:paraId="7CE4A678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AD35230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4" w:name="_Hlk4935416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справок, кроме указанных в п 1.8. программы медицинского обслуживания; услуги, связанные с прохождением медико-социальной экспертизы; услуги,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вязанные с оформлением санаторно-курортных карт.</w:t>
      </w:r>
      <w:bookmarkEnd w:id="14"/>
    </w:p>
    <w:p w14:paraId="4804DA5F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сети.</w:t>
      </w:r>
    </w:p>
    <w:p w14:paraId="7D3A4DBE" w14:textId="77777777" w:rsidR="00722D16" w:rsidRDefault="002F61EA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5" w:name="_Hlk4926814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 виды стоматологических услуг, кроме указанны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 в программе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0C56D0E" w14:textId="77777777" w:rsidR="00722D16" w:rsidRDefault="00722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F595D0" w14:textId="77777777" w:rsidR="00722D16" w:rsidRDefault="00722D16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22D16" w14:paraId="04FCBA1A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8143B4" w14:textId="77777777" w:rsidR="00722D16" w:rsidRDefault="002F61EA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20EFCAD" w14:textId="77777777" w:rsidR="00722D16" w:rsidRDefault="00722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039BD" w14:textId="77777777" w:rsidR="00722D16" w:rsidRDefault="002F6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2F6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17B3C6AD" w14:textId="77777777" w:rsidR="00722D16" w:rsidRDefault="002F6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9AB78" w14:textId="77777777" w:rsidR="00722D16" w:rsidRDefault="002F6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47940584" w14:textId="77777777" w:rsidR="00722D16" w:rsidRDefault="00722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A47A83" w14:textId="77777777" w:rsidR="00722D16" w:rsidRDefault="002F6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E7C27FF" w14:textId="77777777" w:rsidR="00722D16" w:rsidRDefault="00722D16">
      <w:pPr>
        <w:spacing w:after="0" w:line="240" w:lineRule="auto"/>
      </w:pPr>
    </w:p>
    <w:sectPr w:rsidR="00722D1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0B0"/>
    <w:multiLevelType w:val="multilevel"/>
    <w:tmpl w:val="30605C9A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25B8443D"/>
    <w:multiLevelType w:val="multilevel"/>
    <w:tmpl w:val="38EE7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2D2381"/>
    <w:multiLevelType w:val="multilevel"/>
    <w:tmpl w:val="87288B3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04742"/>
    <w:multiLevelType w:val="multilevel"/>
    <w:tmpl w:val="D706B7B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4B5A7DF1"/>
    <w:multiLevelType w:val="multilevel"/>
    <w:tmpl w:val="CCF0BC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9E0F9B"/>
    <w:multiLevelType w:val="multilevel"/>
    <w:tmpl w:val="A0D476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691667"/>
    <w:multiLevelType w:val="multilevel"/>
    <w:tmpl w:val="3E40A9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16"/>
    <w:rsid w:val="002F61EA"/>
    <w:rsid w:val="0072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5A83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87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semiHidden/>
    <w:unhideWhenUsed/>
    <w:rsid w:val="00046E2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88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b/>
      <w:bCs/>
      <w:strike w:val="0"/>
      <w:dstrike w:val="0"/>
    </w:rPr>
  </w:style>
  <w:style w:type="character" w:customStyle="1" w:styleId="ListLabel60">
    <w:name w:val="ListLabel 60"/>
    <w:qFormat/>
    <w:rPr>
      <w:rFonts w:ascii="Times New Roman" w:hAnsi="Times New Roman"/>
      <w:b/>
      <w:bCs/>
      <w:sz w:val="24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3">
    <w:name w:val="ListLabel 63"/>
    <w:qFormat/>
    <w:rPr>
      <w:b/>
      <w:bCs/>
      <w:strike w:val="0"/>
      <w:dstrike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strike w:val="0"/>
      <w:dstrike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Times New Roman" w:hAnsi="Times New Roman" w:cs="Wingdings"/>
      <w:b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  <w:bCs/>
      <w:strike w:val="0"/>
      <w:dstrike w:val="0"/>
      <w:u w:val="none"/>
      <w:effect w:val="none"/>
    </w:rPr>
  </w:style>
  <w:style w:type="character" w:customStyle="1" w:styleId="ListLabel85">
    <w:name w:val="ListLabel 85"/>
    <w:qFormat/>
    <w:rPr>
      <w:b w:val="0"/>
      <w:color w:val="000000"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b/>
      <w:i w:val="0"/>
      <w:iCs/>
      <w:color w:val="auto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  <w:bCs/>
      <w:sz w:val="24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strike w:val="0"/>
      <w:dstrike w:val="0"/>
      <w:sz w:val="24"/>
    </w:rPr>
  </w:style>
  <w:style w:type="character" w:customStyle="1" w:styleId="ListLabel99">
    <w:name w:val="ListLabel 99"/>
    <w:qFormat/>
    <w:rPr>
      <w:rFonts w:cs="Wingdings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b/>
      <w:i w:val="0"/>
      <w:iCs/>
      <w:color w:val="auto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  <w:bCs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Pr>
      <w:b/>
      <w:i w:val="0"/>
      <w:iCs/>
      <w:color w:val="auto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Wingdings"/>
      <w:b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bCs/>
      <w:strike w:val="0"/>
      <w:dstrike w:val="0"/>
      <w:sz w:val="24"/>
    </w:rPr>
  </w:style>
  <w:style w:type="character" w:customStyle="1" w:styleId="ListLabel147">
    <w:name w:val="ListLabel 147"/>
    <w:qFormat/>
    <w:rPr>
      <w:b/>
      <w:bCs/>
      <w:sz w:val="24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strike w:val="0"/>
      <w:dstrike w:val="0"/>
      <w:sz w:val="24"/>
    </w:rPr>
  </w:style>
  <w:style w:type="character" w:customStyle="1" w:styleId="ListLabel168">
    <w:name w:val="ListLabel 168"/>
    <w:qFormat/>
    <w:rPr>
      <w:b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Pr>
      <w:b/>
      <w:i w:val="0"/>
      <w:iCs/>
      <w:color w:val="auto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strike w:val="0"/>
      <w:dstrike w:val="0"/>
      <w:sz w:val="24"/>
    </w:rPr>
  </w:style>
  <w:style w:type="character" w:customStyle="1" w:styleId="ListLabel189">
    <w:name w:val="ListLabel 189"/>
    <w:qFormat/>
    <w:rPr>
      <w:b/>
      <w:bCs/>
      <w:sz w:val="24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rFonts w:cs="Wingdings"/>
      <w:b/>
      <w:sz w:val="24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b/>
      <w:bCs/>
      <w:strike w:val="0"/>
      <w:dstrike w:val="0"/>
      <w:sz w:val="24"/>
    </w:rPr>
  </w:style>
  <w:style w:type="character" w:customStyle="1" w:styleId="ListLabel210">
    <w:name w:val="ListLabel 210"/>
    <w:qFormat/>
    <w:rPr>
      <w:b/>
      <w:bCs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3254</Words>
  <Characters>18549</Characters>
  <Application>Microsoft Office Word</Application>
  <DocSecurity>0</DocSecurity>
  <Lines>154</Lines>
  <Paragraphs>43</Paragraphs>
  <ScaleCrop>false</ScaleCrop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2024-09-18T12:47:00Z</dcterms:created>
  <dcterms:modified xsi:type="dcterms:W3CDTF">2024-09-18T12:47:00Z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