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2417" w14:textId="77777777" w:rsidR="006138EB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к Договору № </w:t>
      </w:r>
    </w:p>
    <w:p w14:paraId="59174C90" w14:textId="77777777" w:rsidR="006138EB" w:rsidRDefault="00000000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________________________2026 г.</w:t>
      </w:r>
    </w:p>
    <w:p w14:paraId="6DE111B8" w14:textId="77777777" w:rsidR="006138EB" w:rsidRDefault="006138EB">
      <w:pPr>
        <w:widowControl w:val="0"/>
        <w:spacing w:after="0" w:line="240" w:lineRule="auto"/>
        <w:ind w:left="340" w:firstLine="4706"/>
        <w:rPr>
          <w:rFonts w:ascii="Times New Roman" w:hAnsi="Times New Roman" w:cs="Times New Roman"/>
          <w:sz w:val="24"/>
          <w:szCs w:val="24"/>
        </w:rPr>
      </w:pPr>
    </w:p>
    <w:p w14:paraId="6E719EC7" w14:textId="77777777" w:rsidR="006138EB" w:rsidRDefault="006138EB">
      <w:pPr>
        <w:widowControl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7E51788" w14:textId="77777777" w:rsidR="006138EB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ПРОГРАММА МЕДИЦИНСКОГО ОБСЛУЖИВАНИЯ </w:t>
      </w:r>
    </w:p>
    <w:p w14:paraId="4AC46AC9" w14:textId="20724B3B" w:rsidR="006138EB" w:rsidRDefault="00000000">
      <w:pPr>
        <w:widowControl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«ДОЧКИ-СЫНОЧКИ» ОПТИМА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(дети от 3 лет до 7 лет)</w:t>
      </w:r>
      <w:r w:rsidR="00CB525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В ПРЕДЕЛАХ 15 КМ ОТ МКАД</w:t>
      </w:r>
    </w:p>
    <w:p w14:paraId="6C418B91" w14:textId="2128159D" w:rsidR="006138EB" w:rsidRDefault="00000000">
      <w:pPr>
        <w:widowControl w:val="0"/>
        <w:spacing w:after="0" w:line="240" w:lineRule="auto"/>
        <w:ind w:left="1080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программы </w:t>
      </w:r>
      <w:r w:rsidR="00CB525A">
        <w:rPr>
          <w:rFonts w:ascii="Times New Roman" w:hAnsi="Times New Roman" w:cs="Times New Roman"/>
          <w:b/>
          <w:bCs/>
          <w:sz w:val="24"/>
          <w:szCs w:val="24"/>
        </w:rPr>
        <w:t>119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000 рублей</w:t>
      </w:r>
    </w:p>
    <w:p w14:paraId="29941EC1" w14:textId="77777777" w:rsidR="006138EB" w:rsidRDefault="006138EB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8041131" w14:textId="77777777" w:rsidR="006138EB" w:rsidRDefault="006138E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6F14307B" w14:textId="77777777" w:rsidR="006138EB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Объем услуг, оказываемых по медицинским показаниям детям в возрасте от 3 лет до 7 лет</w:t>
      </w:r>
    </w:p>
    <w:p w14:paraId="7494DAE9" w14:textId="77777777" w:rsidR="006138EB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0D9F2325" w14:textId="77777777" w:rsidR="006138EB" w:rsidRDefault="006138E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D13F7B8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142" w:hanging="142"/>
        <w:rPr>
          <w:szCs w:val="24"/>
          <w:lang w:val="ru-RU"/>
        </w:rPr>
      </w:pPr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721306F0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 педиатра </w:t>
      </w:r>
      <w:bookmarkStart w:id="0" w:name="_Hlk41416103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в клинике 12 приемов;</w:t>
      </w:r>
    </w:p>
    <w:p w14:paraId="5EFE0EC3" w14:textId="77777777" w:rsidR="006138EB" w:rsidRDefault="00000000">
      <w:pPr>
        <w:numPr>
          <w:ilvl w:val="1"/>
          <w:numId w:val="4"/>
        </w:numPr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Консультация педиатра онлайн — без ограничений;</w:t>
      </w:r>
    </w:p>
    <w:p w14:paraId="53892621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Приемы, осмотры, консультации врачами специалистами по назначению врача-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педиатра не более 12 приемов всего: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8B147" w14:textId="77777777" w:rsidR="006138EB" w:rsidRDefault="00000000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прием детского психолога/психиатра - 1 консультация за период прикрепления; профилактический осмотр стоматолога – однократно за период прикрепления.</w:t>
      </w:r>
    </w:p>
    <w:p w14:paraId="4A05E335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bookmarkStart w:id="1" w:name="_Hlk40798266"/>
      <w:bookmarkEnd w:id="1"/>
    </w:p>
    <w:p w14:paraId="5EEA501A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Лабораторная диагностика по назначению </w:t>
      </w:r>
      <w:bookmarkStart w:id="2" w:name="_Hlk49345398"/>
      <w:r>
        <w:rPr>
          <w:rFonts w:ascii="Times New Roman" w:hAnsi="Times New Roman" w:cs="Times New Roman"/>
          <w:b/>
          <w:bCs/>
          <w:sz w:val="24"/>
          <w:szCs w:val="24"/>
        </w:rPr>
        <w:t>врача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5E0FEC35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общеклинические (общий анализ крови 5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раз+общий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анализ мочи 5 раз);</w:t>
      </w:r>
    </w:p>
    <w:p w14:paraId="23E58346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-биохимические (15 показателей);</w:t>
      </w:r>
    </w:p>
    <w:p w14:paraId="36E9DBFD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3" w:name="_Hlk40799007"/>
      <w:r>
        <w:rPr>
          <w:rFonts w:ascii="Times New Roman" w:hAnsi="Times New Roman" w:cs="Times New Roman"/>
          <w:sz w:val="24"/>
          <w:szCs w:val="24"/>
        </w:rPr>
        <w:t>бактериологические (</w:t>
      </w:r>
      <w:r>
        <w:rPr>
          <w:rFonts w:ascii="Times New Roman" w:hAnsi="Times New Roman"/>
          <w:sz w:val="24"/>
          <w:szCs w:val="24"/>
        </w:rPr>
        <w:t>Микробиологическое (</w:t>
      </w:r>
      <w:proofErr w:type="spellStart"/>
      <w:r>
        <w:rPr>
          <w:rFonts w:ascii="Times New Roman" w:hAnsi="Times New Roman"/>
          <w:sz w:val="24"/>
          <w:szCs w:val="24"/>
        </w:rPr>
        <w:t>культуральное</w:t>
      </w:r>
      <w:proofErr w:type="spellEnd"/>
      <w:r>
        <w:rPr>
          <w:rFonts w:ascii="Times New Roman" w:hAnsi="Times New Roman"/>
          <w:sz w:val="24"/>
          <w:szCs w:val="24"/>
        </w:rPr>
        <w:t xml:space="preserve">) исследование мазка из зева на палочку дифтерии; </w:t>
      </w:r>
      <w:proofErr w:type="spellStart"/>
      <w:r>
        <w:rPr>
          <w:rFonts w:ascii="Times New Roman" w:hAnsi="Times New Roman"/>
          <w:sz w:val="24"/>
          <w:szCs w:val="24"/>
        </w:rPr>
        <w:t>Культуральные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исследования на стрептококк группы A; Исследование ректального мазка (фекалий) на </w:t>
      </w:r>
      <w:proofErr w:type="spellStart"/>
      <w:r>
        <w:rPr>
          <w:rFonts w:ascii="Times New Roman" w:hAnsi="Times New Roman"/>
          <w:sz w:val="24"/>
          <w:szCs w:val="24"/>
        </w:rPr>
        <w:t>колипатогенную</w:t>
      </w:r>
      <w:proofErr w:type="spellEnd"/>
      <w:r>
        <w:rPr>
          <w:rFonts w:ascii="Times New Roman" w:hAnsi="Times New Roman"/>
          <w:sz w:val="24"/>
          <w:szCs w:val="24"/>
        </w:rPr>
        <w:t xml:space="preserve"> группу; Посев на флору и чувствительность к антибиотикам)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sz w:val="24"/>
          <w:szCs w:val="24"/>
          <w:lang w:eastAsia="zh-CN" w:bidi="hi-IN"/>
        </w:rPr>
        <w:t>(всего 5 показателей)</w:t>
      </w:r>
      <w:bookmarkStart w:id="4" w:name="_Hlk33517575"/>
      <w:bookmarkEnd w:id="4"/>
      <w:r>
        <w:rPr>
          <w:rFonts w:ascii="Times New Roman" w:hAnsi="Times New Roman" w:cs="Times New Roman"/>
          <w:sz w:val="24"/>
          <w:szCs w:val="24"/>
          <w:lang w:eastAsia="zh-CN" w:bidi="hi-IN"/>
        </w:rPr>
        <w:t>;</w:t>
      </w:r>
    </w:p>
    <w:p w14:paraId="44A93E4B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-гистологические (по 5 показателей каждого наименования);</w:t>
      </w:r>
    </w:p>
    <w:p w14:paraId="2BC7A4BB" w14:textId="77777777" w:rsidR="006138E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-серологические (5 показателя);</w:t>
      </w:r>
    </w:p>
    <w:p w14:paraId="2507597A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-иммунологические (3 показателя)</w:t>
      </w:r>
    </w:p>
    <w:p w14:paraId="260051FF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-ПЦР исследования (кроме молекулярно-генетических) (3 показателя)</w:t>
      </w:r>
    </w:p>
    <w:p w14:paraId="755671B6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-гормоны щитовидной железы (1 показатель)</w:t>
      </w:r>
    </w:p>
    <w:p w14:paraId="1055374D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Инструментальные методы диагностики: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732E8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-ультразвуковые исследования (5 исследований за период обслуживания); </w:t>
      </w:r>
    </w:p>
    <w:p w14:paraId="50A8AF05" w14:textId="77777777" w:rsidR="006138EB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-рентген, ЭКГ; ЭЭГ — без ограничений;</w:t>
      </w:r>
    </w:p>
    <w:p w14:paraId="724F2A41" w14:textId="77777777" w:rsidR="006138E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ЭХО-КГ – однократно;</w:t>
      </w:r>
    </w:p>
    <w:p w14:paraId="6214FED7" w14:textId="77777777" w:rsidR="006138EB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Холтер</w:t>
      </w:r>
      <w:proofErr w:type="spellEnd"/>
      <w:r>
        <w:rPr>
          <w:rFonts w:ascii="Times New Roman" w:hAnsi="Times New Roman"/>
          <w:sz w:val="24"/>
          <w:szCs w:val="24"/>
        </w:rPr>
        <w:t>-мониторинг ЭКГ, СМАД — одно исследование.</w:t>
      </w:r>
    </w:p>
    <w:p w14:paraId="5A81686D" w14:textId="77777777" w:rsidR="006138EB" w:rsidRDefault="006138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901423" w14:textId="77777777" w:rsidR="006138EB" w:rsidRDefault="00000000">
      <w:pPr>
        <w:numPr>
          <w:ilvl w:val="1"/>
          <w:numId w:val="4"/>
        </w:numPr>
        <w:ind w:left="0" w:firstLine="0"/>
        <w:jc w:val="both"/>
        <w:rPr>
          <w:sz w:val="24"/>
          <w:szCs w:val="24"/>
        </w:rPr>
      </w:pPr>
      <w:bookmarkStart w:id="5" w:name="_Hlk49345548"/>
      <w:bookmarkEnd w:id="5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манипуляции и процедуры кроме курсовых процедур: п/к, в/м инъекции (кроме в/в капельных и курсовых инъекций), перевязки, наложение гипсовых повязок — без ограничений;</w:t>
      </w:r>
      <w:bookmarkStart w:id="6" w:name="_Hlk49345548_Копия_1"/>
      <w:bookmarkEnd w:id="6"/>
    </w:p>
    <w:p w14:paraId="7F6143D3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Физиотерапевтическое лечение:</w:t>
      </w:r>
      <w:r>
        <w:rPr>
          <w:rFonts w:ascii="Times New Roman" w:hAnsi="Times New Roman" w:cs="Times New Roman"/>
          <w:sz w:val="24"/>
          <w:szCs w:val="24"/>
        </w:rPr>
        <w:t xml:space="preserve"> электролечение, светолечение, теплолечение, лазеротерапия, магнитотерапия,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фонофорез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bookmarkStart w:id="7" w:name="_Hlk49347174"/>
      <w:r>
        <w:rPr>
          <w:rFonts w:ascii="Times New Roman" w:hAnsi="Times New Roman" w:cs="Times New Roman"/>
          <w:sz w:val="24"/>
          <w:szCs w:val="24"/>
        </w:rPr>
        <w:t>1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 курс на выбор из 10 сеансов за период годового прикрепления;</w:t>
      </w:r>
    </w:p>
    <w:p w14:paraId="5173EFEF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88E72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лечебный массаж в поликлинике (не более 1 курса из 10 процедур в течение годового прикрепления).</w:t>
      </w:r>
    </w:p>
    <w:p w14:paraId="140D9777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860DB" w14:textId="77777777" w:rsidR="006138EB" w:rsidRDefault="00000000">
      <w:pPr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40797333"/>
      <w:r>
        <w:rPr>
          <w:rFonts w:ascii="Times New Roman" w:hAnsi="Times New Roman" w:cs="Times New Roman"/>
          <w:b/>
          <w:bCs/>
          <w:sz w:val="24"/>
          <w:szCs w:val="24"/>
        </w:rPr>
        <w:t xml:space="preserve">Оформление медицинской документации: </w:t>
      </w:r>
      <w:bookmarkStart w:id="9" w:name="_Hlk40797591_Копия_1"/>
      <w:bookmarkStart w:id="10" w:name="_Hlk40797591"/>
      <w:bookmarkEnd w:id="8"/>
      <w:r>
        <w:rPr>
          <w:rFonts w:ascii="Times New Roman" w:hAnsi="Times New Roman" w:cs="Times New Roman"/>
          <w:sz w:val="24"/>
          <w:szCs w:val="24"/>
        </w:rPr>
        <w:t>выдача листков нетрудоспособности (в т.ч. электронных) родителям по уходу за больным ребенком; выписка направлений на 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9"/>
      <w:r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6D28AD56" w14:textId="77777777" w:rsidR="006138EB" w:rsidRDefault="00613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EBF24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ПОМОЩЬ НА ДОМУ ПО ОСТРОМУ ЗАБОЛЕВАНИЮ:</w:t>
      </w:r>
      <w:bookmarkStart w:id="11" w:name="_Hlk44340180"/>
      <w:bookmarkStart w:id="12" w:name="_Hlk40797385"/>
      <w:bookmarkEnd w:id="11"/>
      <w:bookmarkEnd w:id="12"/>
    </w:p>
    <w:p w14:paraId="1B47AE82" w14:textId="77777777" w:rsidR="006138EB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помощь на дому по острому заболеванию не более 5-ти раз</w:t>
      </w:r>
      <w:r>
        <w:rPr>
          <w:rFonts w:ascii="Times New Roman" w:hAnsi="Times New Roman" w:cs="Times New Roman"/>
          <w:sz w:val="24"/>
          <w:szCs w:val="24"/>
        </w:rPr>
        <w:t xml:space="preserve"> за период прикрепления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дежурного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 </w:t>
      </w:r>
    </w:p>
    <w:p w14:paraId="27FE7051" w14:textId="77777777" w:rsidR="006138EB" w:rsidRDefault="00000000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Выезд педиатра на дом не предусматривает оказание скорой и неотложной помощи</w:t>
      </w:r>
      <w:bookmarkStart w:id="13" w:name="_Hlk49263990"/>
      <w:bookmarkEnd w:id="13"/>
    </w:p>
    <w:p w14:paraId="6727AB04" w14:textId="77777777" w:rsidR="006138EB" w:rsidRDefault="006138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7D89F40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ПЛАНОВЫЕ И ПРОФИЛАКТИЧЕСКИЕ МЕРОПРИЯТИЯ:</w:t>
      </w:r>
    </w:p>
    <w:p w14:paraId="4C62628B" w14:textId="77777777" w:rsidR="006138EB" w:rsidRDefault="00000000">
      <w:pP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Профилактические мероприятия согласно приказу МЗ РФ 211 н от 14.04.2025 г. «Об утверждении порядка прохождения несовершеннолетними профилактических медицинских осмотров» проводятся в поликлинике:</w:t>
      </w:r>
    </w:p>
    <w:p w14:paraId="756B57EB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ПЛАНОВАЯ ДИСПАНСЕРИЗАЦИЯ в 3, 4, 5, 6 лет – однократно за период действия программы</w:t>
      </w:r>
    </w:p>
    <w:tbl>
      <w:tblPr>
        <w:tblStyle w:val="af9"/>
        <w:tblW w:w="9345" w:type="dxa"/>
        <w:tblLayout w:type="fixed"/>
        <w:tblLook w:val="04A0" w:firstRow="1" w:lastRow="0" w:firstColumn="1" w:lastColumn="0" w:noHBand="0" w:noVBand="1"/>
      </w:tblPr>
      <w:tblGrid>
        <w:gridCol w:w="2516"/>
        <w:gridCol w:w="2136"/>
        <w:gridCol w:w="2491"/>
        <w:gridCol w:w="2202"/>
      </w:tblGrid>
      <w:tr w:rsidR="006138EB" w14:paraId="34F5D14F" w14:textId="77777777">
        <w:tc>
          <w:tcPr>
            <w:tcW w:w="2516" w:type="dxa"/>
            <w:shd w:val="clear" w:color="auto" w:fill="auto"/>
          </w:tcPr>
          <w:p w14:paraId="3218C204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Возрастные периоды, в которые проводятся профилактические медицинские осмотры несовершеннолетних</w:t>
            </w:r>
          </w:p>
        </w:tc>
        <w:tc>
          <w:tcPr>
            <w:tcW w:w="2136" w:type="dxa"/>
            <w:shd w:val="clear" w:color="auto" w:fill="auto"/>
          </w:tcPr>
          <w:p w14:paraId="7AD7DFCD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Осмотры</w:t>
            </w:r>
          </w:p>
        </w:tc>
        <w:tc>
          <w:tcPr>
            <w:tcW w:w="2491" w:type="dxa"/>
            <w:shd w:val="clear" w:color="auto" w:fill="auto"/>
          </w:tcPr>
          <w:p w14:paraId="46B1BF32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Лабораторные, функциональные и иные исследования</w:t>
            </w:r>
          </w:p>
        </w:tc>
        <w:tc>
          <w:tcPr>
            <w:tcW w:w="2202" w:type="dxa"/>
            <w:shd w:val="clear" w:color="auto" w:fill="auto"/>
          </w:tcPr>
          <w:p w14:paraId="2C00C798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Функциональная диагностика</w:t>
            </w:r>
          </w:p>
        </w:tc>
      </w:tr>
      <w:tr w:rsidR="006138EB" w14:paraId="522D56B6" w14:textId="77777777">
        <w:tc>
          <w:tcPr>
            <w:tcW w:w="2516" w:type="dxa"/>
            <w:shd w:val="clear" w:color="auto" w:fill="auto"/>
          </w:tcPr>
          <w:p w14:paraId="556B9B4A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года</w:t>
            </w:r>
          </w:p>
        </w:tc>
        <w:tc>
          <w:tcPr>
            <w:tcW w:w="2136" w:type="dxa"/>
            <w:shd w:val="clear" w:color="auto" w:fill="auto"/>
          </w:tcPr>
          <w:p w14:paraId="1C314CB0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2A57B78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0227B937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48F9354B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1B7E4E93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57991D17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27FDE455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B" w14:paraId="77526D95" w14:textId="77777777">
        <w:tc>
          <w:tcPr>
            <w:tcW w:w="2516" w:type="dxa"/>
            <w:shd w:val="clear" w:color="auto" w:fill="auto"/>
          </w:tcPr>
          <w:p w14:paraId="3064690C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года</w:t>
            </w:r>
          </w:p>
        </w:tc>
        <w:tc>
          <w:tcPr>
            <w:tcW w:w="2136" w:type="dxa"/>
            <w:shd w:val="clear" w:color="auto" w:fill="auto"/>
          </w:tcPr>
          <w:p w14:paraId="171EBE8A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11806B0F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0697D766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0A2F1955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4BEB8AF9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263F5C08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67BA761F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B" w14:paraId="4B84B6B3" w14:textId="77777777">
        <w:tc>
          <w:tcPr>
            <w:tcW w:w="2516" w:type="dxa"/>
            <w:shd w:val="clear" w:color="auto" w:fill="auto"/>
          </w:tcPr>
          <w:p w14:paraId="3042E3AB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 лет</w:t>
            </w:r>
          </w:p>
        </w:tc>
        <w:tc>
          <w:tcPr>
            <w:tcW w:w="2136" w:type="dxa"/>
            <w:shd w:val="clear" w:color="auto" w:fill="auto"/>
          </w:tcPr>
          <w:p w14:paraId="1124D863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4D8E0975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5D0DAFE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71215DE5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</w:tc>
        <w:tc>
          <w:tcPr>
            <w:tcW w:w="2491" w:type="dxa"/>
            <w:shd w:val="clear" w:color="auto" w:fill="auto"/>
          </w:tcPr>
          <w:p w14:paraId="281C1081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57B1F78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</w:t>
            </w:r>
          </w:p>
        </w:tc>
        <w:tc>
          <w:tcPr>
            <w:tcW w:w="2202" w:type="dxa"/>
            <w:shd w:val="clear" w:color="auto" w:fill="auto"/>
          </w:tcPr>
          <w:p w14:paraId="61711D7A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EB" w14:paraId="79C0647B" w14:textId="77777777">
        <w:tc>
          <w:tcPr>
            <w:tcW w:w="2516" w:type="dxa"/>
            <w:shd w:val="clear" w:color="auto" w:fill="auto"/>
          </w:tcPr>
          <w:p w14:paraId="3D61C1A7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лет</w:t>
            </w:r>
          </w:p>
        </w:tc>
        <w:tc>
          <w:tcPr>
            <w:tcW w:w="2136" w:type="dxa"/>
            <w:shd w:val="clear" w:color="auto" w:fill="auto"/>
          </w:tcPr>
          <w:p w14:paraId="6A4EE83A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Офтальмолог</w:t>
            </w:r>
          </w:p>
          <w:p w14:paraId="702FDAA0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  <w:p w14:paraId="76E318FE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травматолог-ортопед</w:t>
            </w:r>
          </w:p>
          <w:p w14:paraId="0142C5A2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отоларинголог</w:t>
            </w:r>
          </w:p>
          <w:p w14:paraId="79A486FA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эндокринолог</w:t>
            </w:r>
          </w:p>
          <w:p w14:paraId="37DB2EB1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уролог</w:t>
            </w:r>
          </w:p>
          <w:p w14:paraId="6E9B03B4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гинеколог</w:t>
            </w:r>
          </w:p>
          <w:p w14:paraId="4BEA1490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психиатр</w:t>
            </w:r>
          </w:p>
        </w:tc>
        <w:tc>
          <w:tcPr>
            <w:tcW w:w="2491" w:type="dxa"/>
            <w:shd w:val="clear" w:color="auto" w:fill="auto"/>
          </w:tcPr>
          <w:p w14:paraId="6E23C209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анализ крови </w:t>
            </w:r>
          </w:p>
          <w:p w14:paraId="6CD7B86C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анализ мочи, холестерин</w:t>
            </w:r>
          </w:p>
        </w:tc>
        <w:tc>
          <w:tcPr>
            <w:tcW w:w="2202" w:type="dxa"/>
            <w:shd w:val="clear" w:color="auto" w:fill="auto"/>
          </w:tcPr>
          <w:p w14:paraId="2ACAE978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  <w:p w14:paraId="456B592A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органов брюшной полости</w:t>
            </w:r>
          </w:p>
          <w:p w14:paraId="42487F6B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сердца</w:t>
            </w:r>
          </w:p>
          <w:p w14:paraId="724CF992" w14:textId="77777777" w:rsidR="006138EB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  <w:p w14:paraId="0E0F3DBE" w14:textId="77777777" w:rsidR="006138EB" w:rsidRDefault="00613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DBC74E" w14:textId="77777777" w:rsidR="006138EB" w:rsidRDefault="006138EB">
      <w:pPr>
        <w:pStyle w:val="af1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E79E8A8" w14:textId="77777777" w:rsidR="006138EB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Календарь вакцинопрофилактики</w:t>
      </w:r>
    </w:p>
    <w:tbl>
      <w:tblPr>
        <w:tblW w:w="97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5948"/>
      </w:tblGrid>
      <w:tr w:rsidR="006138EB" w14:paraId="06B20234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4F66" w14:textId="77777777" w:rsidR="006138E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5B1C7" w14:textId="77777777" w:rsidR="006138E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профилактической вакцины</w:t>
            </w:r>
          </w:p>
        </w:tc>
      </w:tr>
      <w:tr w:rsidR="006138EB" w14:paraId="3A28ECD9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F5F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6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4F57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Ревакцинация против кори, краснухи, эпидемического паротита</w:t>
            </w:r>
          </w:p>
          <w:p w14:paraId="006191F4" w14:textId="77777777" w:rsidR="006138EB" w:rsidRDefault="00613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8EB" w14:paraId="5F3D6CCC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04F1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17E0C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Вторая ревакцинация против дифтерии, столбняка </w:t>
            </w:r>
          </w:p>
        </w:tc>
      </w:tr>
      <w:tr w:rsidR="006138EB" w14:paraId="34E8E44A" w14:textId="77777777">
        <w:trPr>
          <w:trHeight w:val="3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3B12A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0770B" w14:textId="77777777" w:rsidR="006138EB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Реакция Манту (Туберкулин) ежегодно</w:t>
            </w:r>
          </w:p>
          <w:p w14:paraId="5B53B238" w14:textId="77777777" w:rsidR="006138EB" w:rsidRDefault="006138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8EB" w14:paraId="3B5B31FA" w14:textId="77777777">
        <w:trPr>
          <w:trHeight w:val="90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AB78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 3 до 7 лет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10A77" w14:textId="77777777" w:rsidR="006138EB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Вакцинация против гриппа ежегодно</w:t>
            </w:r>
          </w:p>
        </w:tc>
      </w:tr>
    </w:tbl>
    <w:p w14:paraId="349906E2" w14:textId="77777777" w:rsidR="006138EB" w:rsidRDefault="00000000">
      <w:pPr>
        <w:tabs>
          <w:tab w:val="left" w:pos="92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Профилактические прививки проводится только в условиях поликлиники.</w:t>
      </w:r>
    </w:p>
    <w:p w14:paraId="6DA9D561" w14:textId="77777777" w:rsidR="006138EB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276BDCCE" w14:textId="77777777" w:rsidR="006138EB" w:rsidRDefault="00000000">
      <w:pPr>
        <w:tabs>
          <w:tab w:val="left" w:pos="924"/>
        </w:tabs>
        <w:spacing w:after="0"/>
        <w:ind w:left="-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Вакцинация, не проведённая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70029A55" w14:textId="77777777" w:rsidR="006138EB" w:rsidRDefault="006138EB">
      <w:pPr>
        <w:tabs>
          <w:tab w:val="left" w:pos="92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7A45E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ПОРЯДОК ПРЕДОСТАВЛЕНИЯ МЕДИЦИНСКОЙ ПОМОЩИ ПО ПРОГРАММЕ «ДОЧКИ-СЫНОЧКИ» ОПТИМА» ДЛЯ ДЕТЕЙ В ВОЗРАСТЕ ОТ 3 ДО 7 ЛЕТ:</w:t>
      </w:r>
    </w:p>
    <w:p w14:paraId="07997CCC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26555F00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45613450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14"/>
    </w:p>
    <w:p w14:paraId="342A4204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Медицинские услуги оказываются в соответствии с режимом работы Поликлиники с 8.00 до 22.00 без выходных.</w:t>
      </w:r>
    </w:p>
    <w:p w14:paraId="54336413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 </w:t>
      </w:r>
    </w:p>
    <w:p w14:paraId="529317D3" w14:textId="36FD30AF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к врачу в клинику осуществляется через круглосуточный контакт центр: </w:t>
      </w:r>
      <w:r w:rsidR="00D0173B">
        <w:rPr>
          <w:rFonts w:ascii="Times New Roman" w:hAnsi="Times New Roman" w:cs="Times New Roman"/>
          <w:color w:val="000000" w:themeColor="text1"/>
        </w:rPr>
        <w:t>+7(495) 649-88-78</w:t>
      </w:r>
      <w:r>
        <w:rPr>
          <w:rFonts w:ascii="Times New Roman" w:hAnsi="Times New Roman" w:cs="Times New Roman"/>
          <w:sz w:val="24"/>
          <w:szCs w:val="24"/>
        </w:rPr>
        <w:t xml:space="preserve">, через личный кабинет  на сайте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https://lk.zub.ru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через собственное  мобильное приложение  или через чат с сотрудником на сайте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https://polyclinika.ru/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05DB35" w14:textId="5124E984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 на дом по заболеванию принимается по телефону: </w:t>
      </w:r>
      <w:r w:rsidR="00D0173B">
        <w:rPr>
          <w:rFonts w:ascii="Times New Roman" w:hAnsi="Times New Roman" w:cs="Times New Roman"/>
          <w:color w:val="000000" w:themeColor="text1"/>
        </w:rPr>
        <w:t>+7(495) 649-88-78</w:t>
      </w:r>
    </w:p>
    <w:p w14:paraId="2BB76D20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вызовов осуществляется с 9:00 до 21:00.</w:t>
      </w:r>
    </w:p>
    <w:p w14:paraId="36E23B9E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2015F1D2" w14:textId="77777777" w:rsidR="006138EB" w:rsidRDefault="00000000">
      <w:pPr>
        <w:pStyle w:val="af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на дому осуществляется 7 дней в неделю включая праздничные дни.</w:t>
      </w:r>
    </w:p>
    <w:p w14:paraId="04EABB77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3C268438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jc w:val="left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2CAB36D4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3F633EBA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_DdeLink__8341_817890463"/>
      <w:bookmarkEnd w:id="15"/>
      <w:r>
        <w:rPr>
          <w:rFonts w:ascii="Times New Roman" w:hAnsi="Times New Roman" w:cs="Times New Roman"/>
          <w:sz w:val="24"/>
          <w:szCs w:val="24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5D6A4BFF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51F25B17" w14:textId="77777777" w:rsidR="006138EB" w:rsidRDefault="00000000">
      <w:pPr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виды плановой медицинской помощи в Поликлинике предоставляются по направлению врача - педиатра.</w:t>
      </w:r>
    </w:p>
    <w:p w14:paraId="599D58F2" w14:textId="77777777" w:rsidR="006138EB" w:rsidRDefault="00000000">
      <w:pPr>
        <w:pStyle w:val="af1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046A22B8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 xml:space="preserve">Плановые мероприятия, соответствующие возрасту 4, 5, 6 лет, входят в программу обслуживания, если на момент прикрепления возраст Пациента составляет </w:t>
      </w:r>
      <w:r>
        <w:rPr>
          <w:strike/>
          <w:color w:val="auto"/>
          <w:szCs w:val="24"/>
        </w:rPr>
        <w:t>4</w:t>
      </w:r>
      <w:r>
        <w:rPr>
          <w:color w:val="auto"/>
          <w:szCs w:val="24"/>
        </w:rPr>
        <w:t>, 5 или 6 лет  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76C2A869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24C3AD7F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01E3A39A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 w:hanging="357"/>
        <w:rPr>
          <w:color w:val="auto"/>
          <w:szCs w:val="24"/>
        </w:rPr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150802D8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6F61DF47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18BF8A3A" w14:textId="77777777" w:rsidR="006138EB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-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от «06» декабря 2021 г. № 1122 н), включая оценку результатов проб, проводится только в условиях поликлиники.</w:t>
      </w:r>
    </w:p>
    <w:p w14:paraId="0726880C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6C3DF7F1" w14:textId="77777777" w:rsidR="006138EB" w:rsidRDefault="00000000">
      <w:pPr>
        <w:pStyle w:val="21"/>
        <w:numPr>
          <w:ilvl w:val="0"/>
          <w:numId w:val="3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205DD29C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Пациента </w:t>
      </w:r>
      <w:r>
        <w:rPr>
          <w:rStyle w:val="ab"/>
          <w:rFonts w:ascii="Times New Roman" w:hAnsi="Times New Roman" w:cs="Times New Roman"/>
          <w:sz w:val="24"/>
          <w:szCs w:val="24"/>
        </w:rPr>
        <w:t>обязан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4A658077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заключении договора на медицинское обслуживание Законный представитель Пациента</w:t>
      </w:r>
    </w:p>
    <w:p w14:paraId="32FE2E3F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предоставить достоверную информацию о состоянии здоровья Пациента. При наличии:</w:t>
      </w:r>
    </w:p>
    <w:p w14:paraId="5C40F8A2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фетопатия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нарушение мозгового кровообращения 2-3 степени, родовая травма.</w:t>
      </w:r>
    </w:p>
    <w:p w14:paraId="438F3F36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6978C4B8" w14:textId="77777777" w:rsidR="006138EB" w:rsidRDefault="00000000">
      <w:pPr>
        <w:pStyle w:val="af1"/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них должны присутствовать в предоставленных медицинских документах.</w:t>
      </w:r>
    </w:p>
    <w:p w14:paraId="591FB955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3115E0B3" w14:textId="77777777" w:rsidR="006138EB" w:rsidRDefault="00000000">
      <w:pPr>
        <w:pStyle w:val="af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2F59FF4E" w14:textId="77777777" w:rsidR="006138EB" w:rsidRDefault="00000000">
      <w:pPr>
        <w:pStyle w:val="af1"/>
        <w:numPr>
          <w:ilvl w:val="0"/>
          <w:numId w:val="3"/>
        </w:numPr>
        <w:tabs>
          <w:tab w:val="left" w:pos="360"/>
          <w:tab w:val="left" w:pos="12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расторгает договор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пункту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указанному в Договоре.</w:t>
      </w:r>
    </w:p>
    <w:p w14:paraId="2AA429BB" w14:textId="77777777" w:rsidR="006138EB" w:rsidRDefault="00613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E1AEF7" w14:textId="77777777" w:rsidR="006138EB" w:rsidRDefault="00000000">
      <w:pPr>
        <w:pStyle w:val="af3"/>
        <w:widowControl w:val="0"/>
        <w:numPr>
          <w:ilvl w:val="0"/>
          <w:numId w:val="4"/>
        </w:numPr>
        <w:overflowPunct/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B02373C" w14:textId="77777777" w:rsidR="006138EB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Личный менеджер по сопровождению на весь срок прикрепления </w:t>
      </w:r>
    </w:p>
    <w:p w14:paraId="2F0DDC3A" w14:textId="77777777" w:rsidR="006138EB" w:rsidRDefault="00000000">
      <w:pPr>
        <w:pStyle w:val="af1"/>
        <w:numPr>
          <w:ilvl w:val="1"/>
          <w:numId w:val="4"/>
        </w:numPr>
        <w:tabs>
          <w:tab w:val="left" w:pos="36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Прямая связь с персональным менеджером по телефону в соответствии с графиком работы персонального менеджера</w:t>
      </w:r>
      <w:bookmarkStart w:id="16" w:name="_Hlk41498491"/>
      <w:bookmarkEnd w:id="16"/>
    </w:p>
    <w:p w14:paraId="41C67855" w14:textId="77777777" w:rsidR="006138EB" w:rsidRDefault="006138EB">
      <w:pPr>
        <w:pStyle w:val="af1"/>
        <w:tabs>
          <w:tab w:val="left" w:pos="360"/>
          <w:tab w:val="left" w:pos="1260"/>
        </w:tabs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760337DB" w14:textId="77777777" w:rsidR="006138EB" w:rsidRDefault="006138EB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7482CABC" w14:textId="77777777" w:rsidR="006138EB" w:rsidRDefault="006138EB">
      <w:pPr>
        <w:pStyle w:val="af1"/>
        <w:numPr>
          <w:ilvl w:val="0"/>
          <w:numId w:val="2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vanish/>
          <w:sz w:val="24"/>
          <w:szCs w:val="24"/>
          <w:lang w:eastAsia="ar-SA"/>
        </w:rPr>
      </w:pPr>
    </w:p>
    <w:p w14:paraId="58A88A01" w14:textId="77777777" w:rsidR="006138EB" w:rsidRDefault="00000000">
      <w:pPr>
        <w:pStyle w:val="af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Программой не оплачиваются следующие медицинские услуги:</w:t>
      </w:r>
    </w:p>
    <w:p w14:paraId="54C31E01" w14:textId="77777777" w:rsidR="006138EB" w:rsidRDefault="00000000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5C62FDCE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5CAFA1D3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58DFFB42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>слуги, оказанные застрахованному после окончания срока действия договора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x-none"/>
        </w:rPr>
        <w:t xml:space="preserve"> </w:t>
      </w:r>
    </w:p>
    <w:p w14:paraId="23B70A7D" w14:textId="77777777" w:rsidR="006138EB" w:rsidRDefault="0000000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Следующие заболевания и их последствия не входят в программу обслуживания:</w:t>
      </w:r>
    </w:p>
    <w:p w14:paraId="401A2C63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Злокачественные новообразования всех органов и тканей (включая гемобластозы), доброкачественные новообразования.</w:t>
      </w:r>
    </w:p>
    <w:p w14:paraId="472596AD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Врожденные аномалии (пороки развития), деформации и хромосомные нарушения; наследственные заболевания.</w:t>
      </w:r>
    </w:p>
    <w:p w14:paraId="081233FB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Системные, атрофические,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демиелинизирующие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3D60E273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Расстройства сна (включая синдром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апное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во сне);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ронхопатия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48DC2D71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полиартропатии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(включая ревматоидный артрит); генерализованный остеоартроз,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полиостеоартроз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анкилозирующий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спондилит (болезнь Бехтерева).</w:t>
      </w:r>
    </w:p>
    <w:p w14:paraId="41C835D2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8C5971A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F4283CF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05C75AFE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4BFA7DFE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халязиона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3C04A32" w14:textId="77777777" w:rsidR="006138EB" w:rsidRDefault="0000000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62EB4098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Нейросенсорная тугоухость и другие потери слуха.</w:t>
      </w:r>
    </w:p>
    <w:p w14:paraId="7619FEA7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5E4B3B09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Сахарный диабет и его осложнения.</w:t>
      </w:r>
    </w:p>
    <w:p w14:paraId="0724B78B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акариаз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6A1F8DC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Туберкулез; саркоидоз; амилоидоз.</w:t>
      </w:r>
    </w:p>
    <w:p w14:paraId="2ED4CD97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Хронические гепатиты, цирроз печени.</w:t>
      </w:r>
    </w:p>
    <w:p w14:paraId="34DFE024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0BA68718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Последствия воздействия ионизирующих излучений (острая и хроническая лучевая болезнь).</w:t>
      </w:r>
    </w:p>
    <w:p w14:paraId="0E99582C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являющиеся причиной установления инвалидности.</w:t>
      </w:r>
    </w:p>
    <w:p w14:paraId="2BD84928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Заболевания, лечение которых требует трансплантации, имплантации, протезирования органов и тканей.</w:t>
      </w:r>
    </w:p>
    <w:p w14:paraId="237B4DB6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гиперпролактинэмия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гиперандрогенэмия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поликистоз яичников и т.п.). </w:t>
      </w:r>
    </w:p>
    <w:p w14:paraId="4C611236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3048C51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Вальгусная и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варусная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деформирующие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дорсопатии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(кифоз, лордоз, сколиоз, остеохондроз и прочие).</w:t>
      </w:r>
    </w:p>
    <w:p w14:paraId="2087CC14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Ожоги более 50% поверхности тела любой степени, ожоги 3Б-4 степени, отморожения 3-4 степени</w:t>
      </w:r>
    </w:p>
    <w:p w14:paraId="14ACEE24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Заболевания и состояния, требующие наблюдения и лечения в условиях профильных ЛПУ;</w:t>
      </w:r>
    </w:p>
    <w:p w14:paraId="49388A82" w14:textId="77777777" w:rsidR="006138EB" w:rsidRDefault="00000000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Все виды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инвалидизирующих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1926763E" w14:textId="77777777" w:rsidR="006138EB" w:rsidRDefault="006138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392FA44" w14:textId="77777777" w:rsidR="006138EB" w:rsidRDefault="000000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Следующие медицинские услуги и расходные материалы:</w:t>
      </w:r>
    </w:p>
    <w:p w14:paraId="6898096C" w14:textId="77777777" w:rsidR="006138EB" w:rsidRDefault="006138EB">
      <w:pPr>
        <w:spacing w:after="0" w:line="240" w:lineRule="auto"/>
        <w:ind w:left="138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2BAE64DA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5C5FD942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641E9F8D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05DBD79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цуботерапия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галотерапия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спелеотерапия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5DEB7162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Молекулярно-генетические исследования; МРТ, КТ, позитронно-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эмисионная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томография (ПЭТ).</w:t>
      </w:r>
    </w:p>
    <w:p w14:paraId="2C69A427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6BCB470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гипобарическая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7071CA9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Удаление серных пробок, туалет слухового прохода, пневмомассаж барабанной перепонки.</w:t>
      </w:r>
    </w:p>
    <w:p w14:paraId="5875C8EA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Специфическая иммунотерапия (СИТ),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скарификационные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пробы</w:t>
      </w:r>
      <w:r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  <w:t xml:space="preserve"> </w:t>
      </w:r>
    </w:p>
    <w:p w14:paraId="39A98C8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магнитостимуляция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др.); тренировка аккомодационного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3881EB5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6B2F4F6F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Выезд на дом врачей - специалистов, проведение врачебных диагностических и лечебных манипуляций на дом; выезд на дом процедурной медсестры с проведением манипуляций и процедур, выезд на дом массажиста с проведением услуг.</w:t>
      </w:r>
    </w:p>
    <w:p w14:paraId="110750CF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радиоэндоскопическое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лечение, плановые малые хирургические операции.</w:t>
      </w:r>
    </w:p>
    <w:p w14:paraId="60B3D5DC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Диспансерное наблюдение; </w:t>
      </w:r>
    </w:p>
    <w:p w14:paraId="6E204FC1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  том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числе аппаратные методы .</w:t>
      </w:r>
    </w:p>
    <w:p w14:paraId="68A0A27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Иммунологические исследования;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аллерготесты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</w:t>
      </w:r>
      <w:bookmarkStart w:id="17" w:name="_Hlk4434046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анализ кала на углеводы, экспресс-тесты;</w:t>
      </w:r>
      <w:bookmarkEnd w:id="17"/>
    </w:p>
    <w:p w14:paraId="758572BD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1B8FAFC1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личных медицинских книжек, справок без медицинских показаний (на управление транспортным средством, для посещения спортивно-оздоровительных учреждений в т.ч. бассейна, более 1 раза, для выезда за рубеж, для поступления в дошкольные и образовательные заведения более 1 раза, для ношения и хранения оружия, для выдачи кредита и др.); услуги, связанные с прохождением медико-социальной экспертизы; услуги, связанные с оформлением санаторно-курортных карт.</w:t>
      </w:r>
    </w:p>
    <w:p w14:paraId="7256329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FDF9C86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Лекарственные средства при амбулаторно-поликлиническом лечении.</w:t>
      </w:r>
    </w:p>
    <w:p w14:paraId="7084C094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2FDCF05E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18" w:name="_Hlk49354163"/>
      <w:bookmarkEnd w:id="18"/>
    </w:p>
    <w:p w14:paraId="49FE10B4" w14:textId="77777777" w:rsidR="006138EB" w:rsidRDefault="00000000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виды стоматологических услуг, кроме указанных в программе.</w:t>
      </w:r>
      <w:bookmarkStart w:id="19" w:name="_Hlk49268145"/>
      <w:bookmarkEnd w:id="19"/>
    </w:p>
    <w:p w14:paraId="32D398F7" w14:textId="77777777" w:rsidR="006138EB" w:rsidRDefault="006138E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6138E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734A"/>
    <w:multiLevelType w:val="multilevel"/>
    <w:tmpl w:val="0419001F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FF62361"/>
    <w:multiLevelType w:val="multilevel"/>
    <w:tmpl w:val="F288E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0D735C"/>
    <w:multiLevelType w:val="multilevel"/>
    <w:tmpl w:val="C44E57B8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rFonts w:ascii="Times New Roman" w:hAnsi="Times New Roman"/>
        <w:b/>
        <w:bCs/>
        <w:i w:val="0"/>
        <w:iCs/>
        <w:strike w:val="0"/>
        <w:dstrike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3" w15:restartNumberingAfterBreak="0">
    <w:nsid w:val="520F4F53"/>
    <w:multiLevelType w:val="multilevel"/>
    <w:tmpl w:val="CE02AA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3F22E6E"/>
    <w:multiLevelType w:val="multilevel"/>
    <w:tmpl w:val="E160AFE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A174DE8"/>
    <w:multiLevelType w:val="multilevel"/>
    <w:tmpl w:val="E5C438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09434336">
    <w:abstractNumId w:val="1"/>
  </w:num>
  <w:num w:numId="2" w16cid:durableId="1055664051">
    <w:abstractNumId w:val="0"/>
  </w:num>
  <w:num w:numId="3" w16cid:durableId="42218700">
    <w:abstractNumId w:val="5"/>
  </w:num>
  <w:num w:numId="4" w16cid:durableId="14114162">
    <w:abstractNumId w:val="2"/>
  </w:num>
  <w:num w:numId="5" w16cid:durableId="599527325">
    <w:abstractNumId w:val="4"/>
  </w:num>
  <w:num w:numId="6" w16cid:durableId="574704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8EB"/>
    <w:rsid w:val="0059692B"/>
    <w:rsid w:val="006138EB"/>
    <w:rsid w:val="007421FC"/>
    <w:rsid w:val="007431CB"/>
    <w:rsid w:val="00B80B6C"/>
    <w:rsid w:val="00CB525A"/>
    <w:rsid w:val="00D0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97F9"/>
  <w15:docId w15:val="{558EC43A-0F8D-4704-80AD-54F2601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sid w:val="006F2708"/>
    <w:rPr>
      <w:i/>
      <w:iCs/>
    </w:rPr>
  </w:style>
  <w:style w:type="character" w:styleId="a6">
    <w:name w:val="Strong"/>
    <w:basedOn w:val="a2"/>
    <w:uiPriority w:val="22"/>
    <w:qFormat/>
    <w:rsid w:val="006F2708"/>
    <w:rPr>
      <w:b/>
      <w:bCs/>
    </w:rPr>
  </w:style>
  <w:style w:type="character" w:styleId="a7">
    <w:name w:val="Hyperlink"/>
    <w:unhideWhenUsed/>
    <w:qFormat/>
    <w:rsid w:val="0068711E"/>
    <w:rPr>
      <w:color w:val="000080"/>
      <w:u w:val="single"/>
    </w:rPr>
  </w:style>
  <w:style w:type="character" w:customStyle="1" w:styleId="a8">
    <w:name w:val="Выделение жирным"/>
    <w:qFormat/>
    <w:rPr>
      <w:b/>
      <w:bCs/>
    </w:rPr>
  </w:style>
  <w:style w:type="character" w:customStyle="1" w:styleId="ins">
    <w:name w:val="ins"/>
    <w:qFormat/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customStyle="1" w:styleId="aa">
    <w:name w:val="Текст примечания Знак"/>
    <w:basedOn w:val="a2"/>
    <w:uiPriority w:val="99"/>
    <w:semiHidden/>
    <w:qFormat/>
    <w:rPr>
      <w:szCs w:val="20"/>
    </w:rPr>
  </w:style>
  <w:style w:type="character" w:styleId="ab">
    <w:name w:val="annotation reference"/>
    <w:basedOn w:val="a2"/>
    <w:uiPriority w:val="99"/>
    <w:semiHidden/>
    <w:unhideWhenUsed/>
    <w:qFormat/>
    <w:rPr>
      <w:sz w:val="16"/>
      <w:szCs w:val="16"/>
    </w:rPr>
  </w:style>
  <w:style w:type="character" w:customStyle="1" w:styleId="ac">
    <w:name w:val="Текст выноски Знак"/>
    <w:basedOn w:val="a2"/>
    <w:uiPriority w:val="99"/>
    <w:semiHidden/>
    <w:qFormat/>
    <w:rsid w:val="00C83818"/>
    <w:rPr>
      <w:rFonts w:ascii="Segoe UI" w:hAnsi="Segoe UI" w:cs="Segoe UI"/>
      <w:sz w:val="18"/>
      <w:szCs w:val="18"/>
    </w:rPr>
  </w:style>
  <w:style w:type="character" w:customStyle="1" w:styleId="ad">
    <w:name w:val="Тема примечания Знак"/>
    <w:basedOn w:val="aa"/>
    <w:uiPriority w:val="99"/>
    <w:semiHidden/>
    <w:qFormat/>
    <w:rsid w:val="0082160D"/>
    <w:rPr>
      <w:b/>
      <w:bCs/>
      <w:szCs w:val="20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e">
    <w:name w:val="List"/>
    <w:basedOn w:val="a1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9711C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6F27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!Ïîäïèñü"/>
    <w:basedOn w:val="a"/>
    <w:qFormat/>
    <w:rsid w:val="00880B73"/>
    <w:pPr>
      <w:overflowPunct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880B73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user1">
    <w:name w:val="Текст в заданном формате (user)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5">
    <w:name w:val="annotation text"/>
    <w:basedOn w:val="a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C8381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annotation subject"/>
    <w:basedOn w:val="af5"/>
    <w:next w:val="af5"/>
    <w:uiPriority w:val="99"/>
    <w:semiHidden/>
    <w:unhideWhenUsed/>
    <w:qFormat/>
    <w:rsid w:val="0082160D"/>
    <w:rPr>
      <w:b/>
      <w:bCs/>
    </w:rPr>
  </w:style>
  <w:style w:type="paragraph" w:customStyle="1" w:styleId="21">
    <w:name w:val="Основной текст 21"/>
    <w:basedOn w:val="a"/>
    <w:qFormat/>
    <w:rsid w:val="004C628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numbering" w:customStyle="1" w:styleId="af8">
    <w:name w:val="Без списка"/>
    <w:uiPriority w:val="99"/>
    <w:semiHidden/>
    <w:unhideWhenUsed/>
    <w:qFormat/>
  </w:style>
  <w:style w:type="table" w:styleId="af9">
    <w:name w:val="Table Grid"/>
    <w:basedOn w:val="a3"/>
    <w:uiPriority w:val="39"/>
    <w:rsid w:val="006F2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3180</Words>
  <Characters>18132</Characters>
  <Application>Microsoft Office Word</Application>
  <DocSecurity>0</DocSecurity>
  <Lines>151</Lines>
  <Paragraphs>42</Paragraphs>
  <ScaleCrop>false</ScaleCrop>
  <Company/>
  <LinksUpToDate>false</LinksUpToDate>
  <CharactersWithSpaces>21270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Ольга Николаевна</dc:creator>
  <dc:description/>
  <cp:lastModifiedBy>Шестакова Алина Викторовна</cp:lastModifiedBy>
  <cp:revision>2</cp:revision>
  <dcterms:created xsi:type="dcterms:W3CDTF">2026-07-04T07:52:00Z</dcterms:created>
  <dcterms:modified xsi:type="dcterms:W3CDTF">2026-07-04T07:52:00Z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