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vyd="http://volga.yandex.com/schemas/document/model" xmlns:w="http://schemas.openxmlformats.org/wordprocessingml/2006/main" xmlns:w14="http://schemas.microsoft.com/office/word/2010/wordml" w:conformance="transitional" mc:Ignorable="vyd">
  <w:background/>
  <w:body vyd:_id="vyd:00000000000001">
    <w:p w14:paraId="2014A7EA" w14:textId="77777777" w:rsidR="00393D1F" w:rsidRPr="00393D1F" w:rsidRDefault="00393D1F" w:rsidP="00393D1F" vyd:_id="vyd:00000000000046">
      <w:pPr>
        <w:jc w:val="center"/>
        <w:rPr>
          <w:rFonts w:ascii="Times New Roman" w:hAnsi="Times New Roman" w:cs="Times New Roman"/>
          <w:b w:val="1"/>
        </w:rPr>
      </w:pPr>
      <w:r>
        <w:rPr>
          <w:rFonts w:ascii="Times New Roman" w:hAnsi="Times New Roman" w:cs="Times New Roman"/>
          <w:b w:val="1"/>
        </w:rPr>
        <w:t vyd:_id="vyd:00000000000049" xml:space="preserve">                                                                                                                             </w:t>
      </w:r>
      <w:bookmarkStart w:id="0" w:name="_Hlk524526127" vyd:_id="vyd:00000000000048"/>
      <w:bookmarkEnd w:id="0"/>
      <w:r>
        <w:rPr>
          <w:rFonts w:ascii="Times New Roman" w:hAnsi="Times New Roman" w:cs="Times New Roman"/>
          <w:b w:val="1"/>
        </w:rPr>
        <w:t vyd:_id="vyd:00000000000047" xml:space="preserve">Приложение № 1 </w:t>
      </w:r>
    </w:p>
    <w:p w14:paraId="537A8CA1" w14:textId="39C12F90" w:rsidR="00393D1F" w:rsidRPr="00393D1F" w:rsidRDefault="00393D1F" w:rsidP="00393D1F" vyd:_id="vyd:00000000000042">
      <w:pPr>
        <w:jc w:val="center"/>
        <w:rPr>
          <w:rFonts w:ascii="Times New Roman" w:hAnsi="Times New Roman" w:cs="Times New Roman"/>
          <w:b w:val="1"/>
        </w:rPr>
      </w:pPr>
      <w:r>
        <w:rPr>
          <w:rFonts w:ascii="Times New Roman" w:hAnsi="Times New Roman" w:cs="Times New Roman"/>
          <w:b w:val="1"/>
        </w:rPr>
        <w:t vyd:_id="vyd:00000000000045" xml:space="preserve">                                                                                                 к Договору № ____ от _____202</w:t>
      </w:r>
      <w:r>
        <w:rPr>
          <w:rFonts w:ascii="Times New Roman" w:hAnsi="Times New Roman" w:cs="Times New Roman"/>
          <w:b w:val="1"/>
        </w:rPr>
        <w:t vyd:_id="vyd:00000000000044" xml:space="preserve">5 </w:t>
      </w:r>
      <w:r>
        <w:rPr>
          <w:rFonts w:ascii="Times New Roman" w:hAnsi="Times New Roman" w:cs="Times New Roman"/>
          <w:b w:val="1"/>
        </w:rPr>
        <w:t vyd:_id="vyd:00000000000043">г.</w:t>
      </w:r>
    </w:p>
    <w:p w14:paraId="1F71E76A" w14:textId="77777777" w:rsidR="00393D1F" w:rsidRPr="00393D1F" w:rsidRDefault="00393D1F" w:rsidP="00393D1F" vyd:_id="vyd:00000000000041">
      <w:pPr>
        <w:jc w:val="center"/>
        <w:rPr>
          <w:rFonts w:ascii="Times New Roman" w:hAnsi="Times New Roman" w:cs="Times New Roman"/>
          <w:b w:val="1"/>
        </w:rPr>
      </w:pPr>
    </w:p>
    <w:p w14:paraId="0E330417" w14:textId="3273BB2C" w:rsidR="00B90292" w:rsidRDefault="003672B1" w:rsidP="00393D1F" vyd:_id="vyd:0000000000003y">
      <w:pPr>
        <w:jc w:val="center"/>
        <w:rPr>
          <w:rFonts w:ascii="Times New Roman" w:hAnsi="Times New Roman" w:cs="Times New Roman"/>
          <w:b w:val="1"/>
        </w:rPr>
      </w:pPr>
      <w:r>
        <w:rPr>
          <w:rFonts w:ascii="Times New Roman" w:hAnsi="Times New Roman" w:cs="Times New Roman"/>
          <w:b w:val="1"/>
        </w:rPr>
        <w:t vyd:_id="vyd:00000000000040" xml:space="preserve">Диспансеризация </w:t>
      </w:r>
      <w:r>
        <w:rPr>
          <w:rFonts w:ascii="Times New Roman" w:hAnsi="Times New Roman" w:cs="Times New Roman"/>
          <w:b w:val="1"/>
        </w:rPr>
        <w:t vyd:_id="vyd:0000000000003z">в 1 месяц</w:t>
      </w:r>
    </w:p>
    <w:p w14:paraId="6A0B798B" w14:textId="37ADD736" w:rsidR="00393D1F" w:rsidRPr="00E9608E" w:rsidRDefault="00393D1F" w:rsidP="00393D1F" vyd:_id="vyd:0000000000003w">
      <w:pPr>
        <w:jc w:val="center"/>
        <w:rPr>
          <w:rFonts w:ascii="Times New Roman" w:hAnsi="Times New Roman" w:cs="Times New Roman"/>
          <w:b w:val="1"/>
        </w:rPr>
      </w:pPr>
      <w:r>
        <w:rPr>
          <w:rFonts w:ascii="Times New Roman" w:hAnsi="Times New Roman" w:cs="Times New Roman"/>
          <w:b w:val="1"/>
        </w:rPr>
        <w:t vyd:_id="vyd:0000000000003x">Стоимость программы 31 000 рублей</w:t>
      </w:r>
    </w:p>
    <w:p w14:paraId="5542C547" w14:textId="77777777" w:rsidR="00393D1F" w:rsidRDefault="00393D1F" w:rsidP="00393D1F" vyd:_id="vyd:0000000000003u">
      <w:pPr>
        <w:numPr>
          <w:ilvl w:val="0"/>
          <w:numId w:val="1"/>
        </w:numPr>
        <w:contextualSpacing w:val="1"/>
        <w:jc w:val="center"/>
        <w:rPr>
          <w:rFonts w:ascii="Times New Roman" w:hAnsi="Times New Roman" w:cs="Times New Roman"/>
          <w:b w:val="1"/>
        </w:rPr>
      </w:pPr>
      <w:r>
        <w:rPr>
          <w:rFonts w:ascii="Times New Roman" w:hAnsi="Times New Roman" w:cs="Times New Roman"/>
          <w:b w:val="1"/>
        </w:rPr>
        <w:t vyd:_id="vyd:0000000000003v">Объем предоставляемых услуг*</w:t>
      </w:r>
    </w:p>
    <w:p w14:paraId="7D971153" w14:textId="77777777" w:rsidR="0065002E" w:rsidRPr="00393D1F" w:rsidRDefault="0065002E" w:rsidP="0065002E" vyd:_id="vyd:0000000000003t">
      <w:pPr>
        <w:ind w:start="360"/>
        <w:contextualSpacing w:val="1"/>
        <w:jc w:val="center"/>
        <w:rPr>
          <w:rFonts w:ascii="Times New Roman" w:hAnsi="Times New Roman" w:cs="Times New Roman"/>
          <w:b w:val="1"/>
        </w:rPr>
      </w:pPr>
    </w:p>
    <w:p w14:paraId="2780A9DF" w14:textId="77777777" w:rsidR="00393D1F" w:rsidRPr="00393D1F" w:rsidRDefault="00393D1F" w:rsidP="00393D1F" vyd:_id="vyd:0000000000003r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212529"/>
        </w:rPr>
      </w:pPr>
      <w:r>
        <w:rPr>
          <w:rFonts w:ascii="Times New Roman" w:hAnsi="Times New Roman" w:eastAsia="Times New Roman" w:cs="Times New Roman"/>
          <w:color w:val="212529"/>
        </w:rPr>
        <w:t vyd:_id="vyd:0000000000003s">Программа включает в себя:</w:t>
      </w:r>
    </w:p>
    <w:p w14:paraId="0E018849" w14:textId="77777777" w:rsidR="00393D1F" w:rsidRPr="00393D1F" w:rsidRDefault="00393D1F" w:rsidP="00393D1F" vyd:_id="vyd:0000000000003q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212529"/>
        </w:rPr>
      </w:pPr>
    </w:p>
    <w:tbl vyd:_id="vyd:00000000000018">
      <w:tblPr>
        <w:tblW w:w="9263" w:type="dxa"/>
        <w:tblInd w:w="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firstRow="0" w:lastRow="0" w:firstColumn="0" w:lastColumn="0" w:noHBand="0" w:noVBand="0" w:val="00f0"/>
      </w:tblPr>
      <w:tblGrid>
        <w:gridCol w:w="7729"/>
        <w:gridCol w:w="1534"/>
      </w:tblGrid>
      <w:tr w:rsidR="00393D1F" w:rsidRPr="00393D1F" w14:paraId="5A098218" w14:textId="77777777" w:rsidTr="00EB04D2" vyd:_id="vyd:0000000000003i">
        <w:trPr>
          <w:trHeight w:val="526"/>
        </w:trPr>
        <w:tc vyd:_id="vyd:0000000000003m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</w:tcPr>
          <w:p w14:paraId="6BD61BCE" w14:textId="77777777" w:rsidR="00393D1F" w:rsidRPr="00393D1F" w:rsidRDefault="00393D1F" w:rsidP="00393D1F" vyd:_id="vyd:0000000000003n">
            <w:pPr>
              <w:tabs>
                <w:tab w:val="left" w:pos="1170"/>
              </w:tabs>
              <w:rPr>
                <w:rFonts w:ascii="Times New Roman" w:hAnsi="Times New Roman" w:cs="Times New Roman"/>
                <w:color w:val="000000"/>
                <w:b w:val="1"/>
                <w:bCs w:val="1"/>
              </w:rPr>
            </w:pPr>
            <w:r>
              <w:rPr>
                <w:rFonts w:ascii="Times New Roman" w:hAnsi="Times New Roman" w:cs="Times New Roman"/>
                <w:color w:val="000000"/>
                <w:b w:val="1"/>
                <w:bCs w:val="1"/>
              </w:rPr>
              <w:tab vyd:_id="vyd:0000000000003p"/>
            </w:r>
            <w:r>
              <w:rPr>
                <w:rFonts w:ascii="Times New Roman" w:hAnsi="Times New Roman" w:cs="Times New Roman"/>
                <w:color w:val="000000"/>
                <w:b w:val="1"/>
                <w:bCs w:val="1"/>
              </w:rPr>
              <w:t vyd:_id="vyd:0000000000003o">Наименование услуги</w:t>
            </w:r>
          </w:p>
        </w:tc>
        <w:tc vyd:_id="vyd:0000000000003j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</w:tcPr>
          <w:p w14:paraId="0FF58C06" w14:textId="77777777" w:rsidR="00393D1F" w:rsidRPr="00393D1F" w:rsidRDefault="00393D1F" w:rsidP="00393D1F" vyd:_id="vyd:0000000000003k">
            <w:pPr>
              <w:jc w:val="center"/>
              <w:rPr>
                <w:rFonts w:ascii="Times New Roman" w:hAnsi="Times New Roman" w:cs="Times New Roman"/>
                <w:b w:val="1"/>
                <w:bCs w:val="1"/>
              </w:rPr>
            </w:pPr>
            <w:r>
              <w:rPr>
                <w:rFonts w:ascii="Times New Roman" w:hAnsi="Times New Roman" w:cs="Times New Roman"/>
                <w:b w:val="1"/>
                <w:bCs w:val="1"/>
              </w:rPr>
              <w:t vyd:_id="vyd:0000000000003l">Кол-во услуг</w:t>
            </w:r>
          </w:p>
        </w:tc>
      </w:tr>
      <w:tr w:rsidR="00393D1F" w:rsidRPr="00393D1F" w14:paraId="05AF9C1C" w14:textId="77777777" w:rsidTr="00EB04D2" vyd:_id="vyd:0000000000003b">
        <w:trPr>
          <w:trHeight w:val="443"/>
        </w:trPr>
        <w:tc vyd:_id="vyd:0000000000003e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</w:tcPr>
          <w:p w14:paraId="39D0AA3C" w14:textId="77777777" w:rsidR="00393D1F" w:rsidRPr="00393D1F" w:rsidRDefault="00393D1F" w:rsidP="00393D1F" vyd:_id="vyd:0000000000003g">
            <w:pPr>
              <w:spacing w:after="0" w:line="240" w:lineRule="auto"/>
              <w:rPr>
                <w:rFonts w:ascii="Times New Roman" w:hAnsi="Times New Roman" w:cs="Times New Roman"/>
                <w:sz w:val="24"/>
                <w:color w:val="000000"/>
                <w:b w:val="1"/>
                <w:bCs w:val="1"/>
              </w:rPr>
            </w:pPr>
            <w:r>
              <w:rPr>
                <w:rFonts w:ascii="Times New Roman" w:hAnsi="Times New Roman" w:cs="Times New Roman"/>
                <w:color w:val="000000"/>
                <w:b w:val="1"/>
                <w:bCs w:val="1"/>
              </w:rPr>
              <w:t vyd:_id="vyd:0000000000003h">1.1. Приемы специалистов</w:t>
            </w:r>
          </w:p>
          <w:p w14:paraId="151F9FA2" w14:textId="77777777" w:rsidR="00393D1F" w:rsidRPr="00393D1F" w:rsidRDefault="00393D1F" w:rsidP="00393D1F" vyd:_id="vyd:0000000000003f">
            <w:pPr>
              <w:rPr>
                <w:rFonts w:ascii="Times New Roman" w:hAnsi="Times New Roman" w:cs="Times New Roman"/>
              </w:rPr>
            </w:pPr>
          </w:p>
        </w:tc>
        <w:tc vyd:_id="vyd:0000000000003c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</w:tcPr>
          <w:p w14:paraId="793BC98A" w14:textId="77777777" w:rsidR="00393D1F" w:rsidRPr="00393D1F" w:rsidRDefault="00393D1F" w:rsidP="00393D1F" vyd:_id="vyd:0000000000003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E154B" w:rsidRPr="00393D1F" w14:paraId="7E76374F" w14:textId="77777777" w:rsidTr="003B3053" vyd:_id="vyd:00000000000034">
        <w:trPr>
          <w:trHeight w:val="526"/>
        </w:trPr>
        <w:tc vyd:_id="vyd:00000000000038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shd w:val="clear" w:color="auto" w:fill="auto"/>
            <w:vAlign w:val="center"/>
          </w:tcPr>
          <w:p w14:paraId="3D04A415" w14:textId="52AF5360" w:rsidR="00BE154B" w:rsidRPr="00393D1F" w:rsidRDefault="00BE154B" w:rsidP="00BE154B" vyd:_id="vyd:00000000000039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 vyd:_id="vyd:0000000000003a">Диспансерный прием (осмотр, консультация) врача-педиатра (дети до 1 года)</w:t>
            </w:r>
          </w:p>
        </w:tc>
        <w:tc vyd:_id="vyd:00000000000035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</w:tcPr>
          <w:p w14:paraId="76177F29" w14:textId="77777777" w:rsidR="00BE154B" w:rsidRPr="00393D1F" w:rsidRDefault="00BE154B" w:rsidP="00BE154B" vyd:_id="vyd:0000000000003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vyd:_id="vyd:00000000000037">1</w:t>
            </w:r>
          </w:p>
        </w:tc>
      </w:tr>
      <w:tr w:rsidR="00BE154B" w:rsidRPr="00393D1F" w14:paraId="5AEE486E" w14:textId="77777777" w:rsidTr="003B3053" vyd:_id="vyd:0000000000002x">
        <w:trPr>
          <w:trHeight w:val="526"/>
        </w:trPr>
        <w:tc vyd:_id="vyd:00000000000031">
          <w:tcPr>
            <w:tcBorders>
              <w:top w:val="nil" w:sz="0"/>
              <w:start w:val="single" w:color="auto" w:sz="4" w:space="0"/>
              <w:bottom w:val="single" w:color="auto" w:sz="4" w:space="0"/>
              <w:end w:val="single" w:color="auto" w:sz="4" w:space="0"/>
            </w:tcBorders>
            <w:shd w:val="clear" w:color="auto" w:fill="auto"/>
            <w:vAlign w:val="center"/>
          </w:tcPr>
          <w:p w14:paraId="1834D5CD" w14:textId="2B1E79BF" w:rsidR="00BE154B" w:rsidRPr="00393D1F" w:rsidRDefault="00BE154B" w:rsidP="00BE154B" vyd:_id="vyd:00000000000032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 vyd:_id="vyd:00000000000033">Диспансерный прием (осмотр, консультация) врача-детского хирурга</w:t>
            </w:r>
          </w:p>
        </w:tc>
        <w:tc vyd:_id="vyd:0000000000002y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</w:tcPr>
          <w:p w14:paraId="3DFAD5F1" w14:textId="77777777" w:rsidR="00BE154B" w:rsidRPr="00393D1F" w:rsidRDefault="00BE154B" w:rsidP="00BE154B" vyd:_id="vyd:0000000000002z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vyd:_id="vyd:00000000000030">1</w:t>
            </w:r>
          </w:p>
        </w:tc>
      </w:tr>
      <w:tr w:rsidR="00BE154B" w:rsidRPr="00393D1F" w14:paraId="5D2799BE" w14:textId="77777777" w:rsidTr="003B3053" vyd:_id="vyd:0000000000002q">
        <w:trPr>
          <w:trHeight w:val="526"/>
        </w:trPr>
        <w:tc vyd:_id="vyd:0000000000002u">
          <w:tcPr>
            <w:tcBorders>
              <w:top w:val="nil" w:sz="0"/>
              <w:start w:val="single" w:color="auto" w:sz="4" w:space="0"/>
              <w:bottom w:val="single" w:color="auto" w:sz="4" w:space="0"/>
              <w:end w:val="single" w:color="auto" w:sz="4" w:space="0"/>
            </w:tcBorders>
            <w:shd w:val="clear" w:color="auto" w:fill="auto"/>
            <w:vAlign w:val="center"/>
          </w:tcPr>
          <w:p w14:paraId="583FACAD" w14:textId="4B314F21" w:rsidR="00BE154B" w:rsidRPr="00393D1F" w:rsidRDefault="00BE154B" w:rsidP="00BE154B" vyd:_id="vyd:0000000000002v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 vyd:_id="vyd:0000000000002w">Диспансерный прием (осмотр, консультация) врача-офтальмолога (у детей)</w:t>
            </w:r>
          </w:p>
        </w:tc>
        <w:tc vyd:_id="vyd:0000000000002r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</w:tcPr>
          <w:p w14:paraId="1DD05A5E" w14:textId="77777777" w:rsidR="00BE154B" w:rsidRPr="00393D1F" w:rsidRDefault="00BE154B" w:rsidP="00BE154B" vyd:_id="vyd:0000000000002s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0000000000002t">1</w:t>
            </w:r>
          </w:p>
        </w:tc>
      </w:tr>
      <w:tr w:rsidR="00593210" w:rsidRPr="00393D1F" w14:paraId="4F04AF4C" w14:textId="77777777" w:rsidTr="00EB04D2" vyd:_id="vyd:0000000000002h">
        <w:trPr>
          <w:trHeight w:val="443"/>
        </w:trPr>
        <w:tc vyd:_id="vyd:0000000000002k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</w:tcPr>
          <w:p w14:paraId="46902C50" w14:textId="792541C9" w:rsidR="0053431B" w:rsidRPr="0053431B" w:rsidRDefault="0053431B" w:rsidP="0053431B" vyd:_id="vyd:0000000000002m">
            <w:pPr>
              <w:rPr>
                <w:rFonts w:ascii="Times New Roman" w:hAnsi="Times New Roman" w:cs="Times New Roman"/>
                <w:b w:val="1"/>
                <w:bCs w:val="1"/>
              </w:rPr>
            </w:pPr>
            <w:r>
              <w:rPr>
                <w:rFonts w:ascii="Times New Roman" w:hAnsi="Times New Roman" w:cs="Times New Roman"/>
                <w:b w:val="1"/>
                <w:bCs w:val="1"/>
              </w:rPr>
              <w:t vyd:_id="vyd:0000000000002p">1.</w:t>
            </w:r>
            <w:r>
              <w:rPr>
                <w:rFonts w:ascii="Times New Roman" w:hAnsi="Times New Roman" w:cs="Times New Roman"/>
                <w:b w:val="1"/>
                <w:bCs w:val="1"/>
              </w:rPr>
              <w:t vyd:_id="vyd:0000000000002o">2</w:t>
            </w:r>
            <w:r>
              <w:rPr>
                <w:rFonts w:ascii="Times New Roman" w:hAnsi="Times New Roman" w:cs="Times New Roman"/>
                <w:b w:val="1"/>
                <w:bCs w:val="1"/>
              </w:rPr>
              <w:t vyd:_id="vyd:0000000000002n">. Инструментальная диагностика</w:t>
            </w:r>
          </w:p>
          <w:p w14:paraId="2400C26B" w14:textId="77777777" w:rsidR="00593210" w:rsidRPr="00393D1F" w:rsidRDefault="00593210" w:rsidP="00393D1F" vyd:_id="vyd:0000000000002l">
            <w:pPr>
              <w:rPr>
                <w:rFonts w:ascii="Times New Roman" w:hAnsi="Times New Roman" w:cs="Times New Roman"/>
              </w:rPr>
            </w:pPr>
          </w:p>
        </w:tc>
        <w:tc vyd:_id="vyd:0000000000002i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</w:tcPr>
          <w:p w14:paraId="4C2F560B" w14:textId="77777777" w:rsidR="00593210" w:rsidRPr="00393D1F" w:rsidRDefault="00593210" w:rsidP="00393D1F" vyd:_id="vyd:0000000000002j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154B" w:rsidRPr="00393D1F" w14:paraId="3B7145D4" w14:textId="77777777" w:rsidTr="00807A3D" vyd:_id="vyd:0000000000002a">
        <w:trPr>
          <w:trHeight w:val="443"/>
        </w:trPr>
        <w:tc vyd:_id="vyd:0000000000002e">
          <w:tcPr>
            <w:tcBorders>
              <w:top w:val="single" w:color="auto" w:sz="4" w:space="0"/>
              <w:start w:val="single" w:color="auto" w:sz="4" w:space="0"/>
              <w:bottom w:val="single" w:color="auto" w:sz="4" w:space="0"/>
              <w:end w:val="single" w:color="auto" w:sz="4" w:space="0"/>
            </w:tcBorders>
            <w:shd w:val="clear" w:color="auto" w:fill="auto"/>
            <w:vAlign w:val="center"/>
          </w:tcPr>
          <w:p w14:paraId="2002591C" w14:textId="3CB1CBF9" w:rsidR="00BE154B" w:rsidRPr="00393D1F" w:rsidRDefault="00BE154B" w:rsidP="00BE154B" vyd:_id="vyd:0000000000002f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 vyd:_id="vyd:0000000000002g">Ультразвуковое исследование почек (у детей)</w:t>
            </w:r>
          </w:p>
        </w:tc>
        <w:tc vyd:_id="vyd:0000000000002b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</w:tcPr>
          <w:p w14:paraId="15215973" w14:textId="55FA2324" w:rsidR="00BE154B" w:rsidRPr="00393D1F" w:rsidRDefault="00BE154B" w:rsidP="00BE154B" vyd:_id="vyd:000000000000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0000000000002d">1</w:t>
            </w:r>
          </w:p>
        </w:tc>
      </w:tr>
      <w:tr w:rsidR="00BE154B" w:rsidRPr="00393D1F" w14:paraId="0614D984" w14:textId="77777777" w:rsidTr="00807A3D" vyd:_id="vyd:00000000000023">
        <w:trPr>
          <w:trHeight w:val="443"/>
        </w:trPr>
        <w:tc vyd:_id="vyd:00000000000027">
          <w:tcPr>
            <w:tcBorders>
              <w:top w:val="nil" w:sz="0"/>
              <w:start w:val="single" w:color="auto" w:sz="4" w:space="0"/>
              <w:bottom w:val="single" w:color="auto" w:sz="4" w:space="0"/>
              <w:end w:val="single" w:color="auto" w:sz="4" w:space="0"/>
            </w:tcBorders>
            <w:shd w:val="clear" w:color="auto" w:fill="auto"/>
            <w:vAlign w:val="center"/>
          </w:tcPr>
          <w:p w14:paraId="5E6CD09D" w14:textId="0BEAEF25" w:rsidR="00BE154B" w:rsidRPr="00393D1F" w:rsidRDefault="00BE154B" w:rsidP="00BE154B" vyd:_id="vyd:00000000000028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 vyd:_id="vyd:00000000000029">Эхокардиография с допплеровским анализом (у детей)</w:t>
            </w:r>
          </w:p>
        </w:tc>
        <w:tc vyd:_id="vyd:00000000000024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</w:tcPr>
          <w:p w14:paraId="0F8BED22" w14:textId="7822FC95" w:rsidR="00BE154B" w:rsidRPr="00393D1F" w:rsidRDefault="00BE154B" w:rsidP="00BE154B" vyd:_id="vyd:000000000000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00000000000026">1</w:t>
            </w:r>
          </w:p>
        </w:tc>
      </w:tr>
      <w:tr w:rsidR="00BE154B" w:rsidRPr="00393D1F" w14:paraId="1838BB2D" w14:textId="77777777" w:rsidTr="005203BB" vyd:_id="vyd:0000000000001w">
        <w:trPr>
          <w:trHeight w:val="443"/>
        </w:trPr>
        <w:tc vyd:_id="vyd:00000000000020">
          <w:tcPr>
            <w:tcBorders>
              <w:top w:val="nil" w:sz="0"/>
              <w:start w:val="single" w:color="auto" w:sz="4" w:space="0"/>
              <w:bottom w:val="single" w:color="auto" w:sz="4" w:space="0"/>
              <w:end w:val="single" w:color="auto" w:sz="4" w:space="0"/>
            </w:tcBorders>
            <w:shd w:val="clear" w:color="auto" w:fill="auto"/>
            <w:vAlign w:val="center"/>
          </w:tcPr>
          <w:p w14:paraId="3CBF24A0" w14:textId="4EE51031" w:rsidR="00BE154B" w:rsidRDefault="00BE154B" w:rsidP="00BE154B" vyd:_id="vyd:00000000000021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 vyd:_id="vyd:00000000000022">Нейросонография (у детей)</w:t>
            </w:r>
          </w:p>
        </w:tc>
        <w:tc vyd:_id="vyd:0000000000001x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</w:tcPr>
          <w:p w14:paraId="0BECD875" w14:textId="7140DE88" w:rsidR="00BE154B" w:rsidRDefault="00BE154B" w:rsidP="00BE154B" vyd:_id="vyd:0000000000001y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0000000000001z">1</w:t>
            </w:r>
          </w:p>
        </w:tc>
      </w:tr>
      <w:tr w:rsidR="00BE154B" w:rsidRPr="00393D1F" w14:paraId="23F9FF79" w14:textId="77777777" w:rsidTr="005203BB" vyd:_id="vyd:0000000000001p">
        <w:trPr>
          <w:trHeight w:val="443"/>
        </w:trPr>
        <w:tc vyd:_id="vyd:0000000000001t">
          <w:tcPr>
            <w:tcBorders>
              <w:top w:val="nil" w:sz="0"/>
              <w:start w:val="single" w:color="auto" w:sz="4" w:space="0"/>
              <w:bottom w:val="single" w:color="auto" w:sz="4" w:space="0"/>
              <w:end w:val="single" w:color="auto" w:sz="4" w:space="0"/>
            </w:tcBorders>
            <w:shd w:val="clear" w:color="auto" w:fill="auto"/>
            <w:vAlign w:val="center"/>
          </w:tcPr>
          <w:p w14:paraId="7463EAF7" w14:textId="44AB1904" w:rsidR="00BE154B" w:rsidRDefault="00BE154B" w:rsidP="00BE154B" vyd:_id="vyd:0000000000001u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 vyd:_id="vyd:0000000000001v">Ультразвуковое исследование органов брюшной полости (комплексное) (печень, желчный пузырь, желчные протоки, поджелудочная железа, селезенка) (у детей)</w:t>
            </w:r>
          </w:p>
        </w:tc>
        <w:tc vyd:_id="vyd:0000000000001q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</w:tcPr>
          <w:p w14:paraId="3839FF0A" w14:textId="60A5F1BA" w:rsidR="00BE154B" w:rsidRDefault="00BE154B" w:rsidP="00BE154B" vyd:_id="vyd:0000000000001r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0000000000001s">1</w:t>
            </w:r>
          </w:p>
        </w:tc>
      </w:tr>
      <w:tr w:rsidR="00BE154B" w:rsidRPr="00393D1F" w14:paraId="646C0148" w14:textId="77777777" w:rsidTr="005203BB" vyd:_id="vyd:0000000000001i">
        <w:trPr>
          <w:trHeight w:val="443"/>
        </w:trPr>
        <w:tc vyd:_id="vyd:0000000000001m">
          <w:tcPr>
            <w:tcBorders>
              <w:top w:val="nil" w:sz="0"/>
              <w:start w:val="single" w:color="auto" w:sz="4" w:space="0"/>
              <w:bottom w:val="single" w:color="auto" w:sz="4" w:space="0"/>
              <w:end w:val="single" w:color="auto" w:sz="4" w:space="0"/>
            </w:tcBorders>
            <w:shd w:val="clear" w:color="auto" w:fill="auto"/>
            <w:vAlign w:val="center"/>
          </w:tcPr>
          <w:p w14:paraId="1EF53A14" w14:textId="72EB99E6" w:rsidR="00BE154B" w:rsidRDefault="00BE154B" w:rsidP="00BE154B" vyd:_id="vyd:0000000000001n">
            <w:pPr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 vyd:_id="vyd:0000000000001o">Ультразвуковое исследование тазобедренных суставов (у детей до года)</w:t>
            </w:r>
          </w:p>
        </w:tc>
        <w:tc vyd:_id="vyd:0000000000001j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</w:tcPr>
          <w:p w14:paraId="40C1C33E" w14:textId="5937632E" w:rsidR="00BE154B" w:rsidRDefault="00BE154B" w:rsidP="00BE154B" vyd:_id="vyd:0000000000001k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0000000000001l">1</w:t>
            </w:r>
          </w:p>
        </w:tc>
      </w:tr>
      <w:tr w:rsidR="00BE154B" w:rsidRPr="00393D1F" w14:paraId="6FB09BB5" w14:textId="77777777" w:rsidTr="00807A3D" vyd:_id="vyd:00000000000019">
        <w:trPr>
          <w:trHeight w:val="443"/>
        </w:trPr>
        <w:tc vyd:_id="vyd:0000000000001d">
          <w:tcPr>
            <w:tcBorders>
              <w:top w:val="nil" w:sz="0"/>
              <w:start w:val="single" w:color="auto" w:sz="4" w:space="0"/>
              <w:bottom w:val="single" w:color="auto" w:sz="4" w:space="0"/>
              <w:end w:val="single" w:color="auto" w:sz="4" w:space="0"/>
            </w:tcBorders>
            <w:shd w:val="clear" w:color="auto" w:fill="auto"/>
          </w:tcPr>
          <w:p w14:paraId="36DD8C70" w14:textId="537BF887" w:rsidR="00BE154B" w:rsidRDefault="00BE154B" w:rsidP="00BE154B" vyd:_id="vyd:0000000000001e">
            <w:pPr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 vyd:_id="vyd:0000000000001h" xml:space="preserve">Офтальмоскопия под </w:t>
            </w:r>
            <w:r>
              <w:rPr>
                <w:color w:val="000000"/>
              </w:rPr>
              <w:t vyd:_id="vyd:0000000000001g">мидриазом</w:t>
            </w:r>
            <w:r>
              <w:rPr>
                <w:color w:val="000000"/>
              </w:rPr>
              <w:t vyd:_id="vyd:0000000000001f" xml:space="preserve"> (для детей)</w:t>
            </w:r>
          </w:p>
        </w:tc>
        <w:tc vyd:_id="vyd:0000000000001a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shd w:val="clear" w:color="auto" w:fill="auto"/>
          </w:tcPr>
          <w:p w14:paraId="6C6166C6" w14:textId="3CE4CA28" w:rsidR="00BE154B" w:rsidRDefault="00BE154B" w:rsidP="00BE154B" vyd:_id="vyd:000000000000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vyd:_id="vyd:0000000000001c">1</w:t>
            </w:r>
          </w:p>
        </w:tc>
      </w:tr>
    </w:tbl>
    <w:p w14:paraId="68E95E37" w14:textId="77777777" w:rsidR="00393D1F" w:rsidRPr="00393D1F" w:rsidRDefault="00393D1F" w:rsidP="00393D1F" vyd:_id="vyd:00000000000017">
      <w:pPr>
        <w:jc w:val="center"/>
        <w:rPr>
          <w:rFonts w:ascii="Times New Roman" w:hAnsi="Times New Roman" w:cs="Times New Roman"/>
          <w:b w:val="1"/>
        </w:rPr>
      </w:pPr>
    </w:p>
    <w:p w14:paraId="5BD045D6" w14:textId="77777777" w:rsidR="00393D1F" w:rsidRPr="00393D1F" w:rsidRDefault="00393D1F" w:rsidP="00393D1F" vyd:_id="vyd:00000000000016">
      <w:pPr>
        <w:jc w:val="center"/>
        <w:rPr>
          <w:rFonts w:ascii="Times New Roman" w:hAnsi="Times New Roman" w:cs="Times New Roman"/>
          <w:b w:val="1"/>
        </w:rPr>
      </w:pPr>
    </w:p>
    <w:p w14:paraId="6014051F" w14:textId="77777777" w:rsidR="00393D1F" w:rsidRPr="00393D1F" w:rsidRDefault="00393D1F" w:rsidP="00393D1F" vyd:_id="vyd:00000000000014">
      <w:pPr>
        <w:jc w:val="center"/>
        <w:rPr>
          <w:rFonts w:ascii="Times New Roman" w:hAnsi="Times New Roman" w:cs="Times New Roman"/>
          <w:b w:val="1"/>
        </w:rPr>
      </w:pPr>
      <w:r>
        <w:rPr>
          <w:rFonts w:ascii="Times New Roman" w:hAnsi="Times New Roman" w:cs="Times New Roman"/>
          <w:b w:val="1"/>
        </w:rPr>
        <w:t vyd:_id="vyd:00000000000015">2.  Порядок предоставления медицинских услуг *</w:t>
      </w:r>
    </w:p>
    <w:p w14:paraId="64083F5A" w14:textId="77777777" w:rsidR="00A02EF3" w:rsidRDefault="00A02EF3" w:rsidP="00A02EF3" vyd:_id="vyd:0000000000000y">
      <w:pPr>
        <w:tabs>
          <w:tab w:val="left" w:pos="360"/>
          <w:tab w:val="left" w:pos="1260"/>
        </w:tabs>
        <w:spacing w:after="0" w:line="240" w:lineRule="auto"/>
        <w:ind w:start="360"/>
        <w:jc w:val="center"/>
        <w:rPr>
          <w:rFonts w:ascii="Times New Roman" w:hAnsi="Times New Roman" w:eastAsia="Times New Roman" w:cs="Times New Roman"/>
          <w:sz w:val="24"/>
          <w:color w:val="000000"/>
          <w:szCs w:val="24"/>
        </w:rPr>
      </w:pPr>
      <w:r>
        <w:rPr>
          <w:rFonts w:ascii="Times New Roman" w:hAnsi="Times New Roman" w:eastAsia="Times New Roman" w:cs="Times New Roman"/>
          <w:sz w:val="24"/>
          <w:color w:val="000000"/>
          <w:szCs w:val="24"/>
        </w:rPr>
        <w:t vyd:_id="vyd:00000000000013" xml:space="preserve">Медицинские услуги оказываются в соответствии с режимом работы </w:t>
      </w:r>
      <w:r>
        <w:rPr>
          <w:rFonts w:ascii="Times New Roman" w:hAnsi="Times New Roman" w:eastAsia="Times New Roman" w:cs="Times New Roman"/>
          <w:sz w:val="24"/>
          <w:color w:val="000000"/>
          <w:szCs w:val="24"/>
        </w:rPr>
        <w:t vyd:_id="vyd:00000000000012">Поликлиника.ру</w:t>
      </w:r>
      <w:r>
        <w:rPr>
          <w:rFonts w:ascii="Times New Roman" w:hAnsi="Times New Roman" w:eastAsia="Times New Roman" w:cs="Times New Roman"/>
          <w:sz w:val="24"/>
          <w:color w:val="000000"/>
          <w:szCs w:val="24"/>
        </w:rPr>
        <w:t vyd:_id="vyd:00000000000011" xml:space="preserve"> на Полянке по </w:t>
      </w:r>
      <w:r>
        <w:rPr>
          <w:rFonts w:ascii="Times New Roman" w:hAnsi="Times New Roman" w:eastAsia="Times New Roman" w:cs="Times New Roman"/>
          <w:sz w:val="24"/>
          <w:color w:val="000000"/>
          <w:szCs w:val="24"/>
        </w:rPr>
        <w:t vyd:_id="vyd:00000000000010">адресу :</w:t>
      </w:r>
      <w:r>
        <w:rPr>
          <w:rFonts w:ascii="Times New Roman" w:hAnsi="Times New Roman" w:eastAsia="Times New Roman" w:cs="Times New Roman"/>
          <w:sz w:val="24"/>
          <w:color w:val="000000"/>
          <w:szCs w:val="24"/>
        </w:rPr>
        <w:t vyd:_id="vyd:0000000000000z" xml:space="preserve"> г. Москва, ул. Большая Полянка д. 42 стр. 4  с 8.00 до 21.00 без выходных.</w:t>
      </w:r>
    </w:p>
    <w:p w14:paraId="2B734C1E" w14:textId="77777777" w:rsidR="00A02EF3" w:rsidRPr="00A02EF3" w:rsidRDefault="00A02EF3" w:rsidP="00A02EF3" vyd:_id="vyd:0000000000000x">
      <w:pPr>
        <w:tabs>
          <w:tab w:val="left" w:pos="360"/>
          <w:tab w:val="left" w:pos="1260"/>
        </w:tabs>
        <w:spacing w:after="0" w:line="240" w:lineRule="auto"/>
        <w:ind w:start="360"/>
        <w:jc w:val="center"/>
        <w:rPr>
          <w:rFonts w:ascii="Times New Roman" w:hAnsi="Times New Roman" w:cs="Times New Roman"/>
        </w:rPr>
      </w:pPr>
    </w:p>
    <w:p w14:paraId="013BEE5F" w14:textId="7F418413" w:rsidR="00A02EF3" w:rsidRDefault="00A02EF3" w:rsidP="00A02EF3" vyd:_id="vyd:0000000000000l">
      <w:pPr>
        <w:tabs>
          <w:tab w:val="left" w:pos="360"/>
          <w:tab w:val="left" w:pos="1260"/>
        </w:tabs>
        <w:spacing w:after="0" w:line="240" w:lineRule="auto"/>
        <w:ind w:start="360"/>
        <w:jc w:val="center"/>
        <w:rPr>
          <w:rStyle w:val="a4"/>
          <w:rFonts w:ascii="Times New Roman" w:hAnsi="Times New Roman" w:cs="Times New Roman"/>
          <w:color w:val="000000" w:themeColor="text1"/>
        </w:rPr>
      </w:pPr>
      <w:bookmarkStart w:id="1" w:name="_Hlk49264722" vyd:_id="vyd:0000000000000w"/>
      <w:bookmarkEnd w:id="1"/>
      <w:r>
        <w:rPr>
          <w:rFonts w:ascii="Times New Roman" w:hAnsi="Times New Roman" w:cs="Times New Roman"/>
        </w:rPr>
        <w:t vyd:_id="vyd:0000000000000v">.</w:t>
      </w:r>
      <w:r>
        <w:rPr>
          <w:rFonts w:ascii="Times New Roman" w:hAnsi="Times New Roman" w:cs="Times New Roman"/>
          <w:color w:val="000000" w:themeColor="text1"/>
        </w:rPr>
        <w:t vyd:_id="vyd:0000000000000u" xml:space="preserve"> Запись на прием к врачу в клинику осуществляется через круглосуточный контакт центр: +7(495) </w:t>
      </w:r>
      <w:r>
        <w:rPr>
          <w:rFonts w:ascii="Times New Roman" w:hAnsi="Times New Roman" w:cs="Times New Roman"/>
          <w:color w:val="000000" w:themeColor="text1"/>
        </w:rPr>
        <w:t vyd:_id="vyd:0000000000000t">649</w:t>
      </w:r>
      <w:r>
        <w:rPr>
          <w:rFonts w:ascii="Times New Roman" w:hAnsi="Times New Roman" w:cs="Times New Roman"/>
          <w:color w:val="000000" w:themeColor="text1"/>
        </w:rPr>
        <w:t vyd:_id="vyd:0000000000000s" xml:space="preserve">-88-78, через личный кабинет  на сайте </w:t>
      </w:r>
      <w:r>
        <w:fldChar w:fldCharType="begin" vyd:_id="vyd:0000000000000q"/>
      </w:r>
      <w:r>
        <w:instrText>HYPERLINK "https://lk.zub.ru"</w:instrText>
      </w:r>
      <w:r>
        <w:fldChar w:fldCharType="separate"/>
      </w:r>
      <w:r>
        <w:rPr>
          <w:rStyle w:val="a4"/>
          <w:rFonts w:ascii="Times New Roman" w:hAnsi="Times New Roman" w:cs="Times New Roman"/>
          <w:color w:val="000000" w:themeColor="text1"/>
        </w:rPr>
        <w:t vyd:_id="vyd:0000000000000r">https://lk.zub.ru</w:t>
      </w:r>
      <w:r>
        <w:fldChar w:fldCharType="end" vyd:_id="vyd:0000000000000q-end"/>
      </w:r>
      <w:r>
        <w:rPr>
          <w:rStyle w:val="a4"/>
          <w:rFonts w:ascii="Times New Roman" w:hAnsi="Times New Roman" w:cs="Times New Roman"/>
          <w:color w:val="000000" w:themeColor="text1"/>
        </w:rPr>
        <w:t vyd:_id="vyd:0000000000000p" xml:space="preserve">, </w:t>
      </w:r>
      <w:r>
        <w:rPr>
          <w:rFonts w:ascii="Times New Roman" w:hAnsi="Times New Roman" w:cs="Times New Roman"/>
          <w:color w:val="000000" w:themeColor="text1"/>
        </w:rPr>
        <w:t vyd:_id="vyd:0000000000000o" xml:space="preserve">через собственное  мобильное приложение клиники   или через чат с сотрудником на сайте </w:t>
      </w:r>
      <w:r>
        <w:fldChar w:fldCharType="begin" vyd:_id="vyd:0000000000000m"/>
      </w:r>
      <w:r>
        <w:instrText>HYPERLINK "https://polyclinika.ru/"</w:instrText>
      </w:r>
      <w:r>
        <w:fldChar w:fldCharType="separate"/>
      </w:r>
      <w:r>
        <w:rPr>
          <w:rStyle w:val="a4"/>
          <w:rFonts w:ascii="Times New Roman" w:hAnsi="Times New Roman" w:cs="Times New Roman"/>
          <w:color w:val="000000" w:themeColor="text1"/>
        </w:rPr>
        <w:t vyd:_id="vyd:0000000000000n">https://polyclinika.ru/</w:t>
      </w:r>
      <w:r>
        <w:fldChar w:fldCharType="end" vyd:_id="vyd:0000000000000m-end"/>
      </w:r>
    </w:p>
    <w:p w14:paraId="73347352" w14:textId="77777777" w:rsidR="00A02EF3" w:rsidRPr="00A02EF3" w:rsidRDefault="00A02EF3" w:rsidP="00A02EF3" vyd:_id="vyd:0000000000000k">
      <w:pPr>
        <w:tabs>
          <w:tab w:val="left" w:pos="360"/>
          <w:tab w:val="left" w:pos="1260"/>
        </w:tabs>
        <w:spacing w:after="0" w:line="240" w:lineRule="auto"/>
        <w:ind w:start="360"/>
        <w:jc w:val="center"/>
        <w:rPr>
          <w:rFonts w:ascii="Times New Roman" w:hAnsi="Times New Roman" w:cs="Times New Roman"/>
          <w:color w:val="000000" w:themeColor="text1"/>
          <w:b w:val="1"/>
        </w:rPr>
      </w:pPr>
    </w:p>
    <w:p w14:paraId="3E391590" w14:textId="77777777" w:rsidR="00393D1F" w:rsidRPr="00393D1F" w:rsidRDefault="00393D1F" w:rsidP="00393D1F" vyd:_id="vyd:0000000000000i">
      <w:pPr>
        <w:ind w:firstLine="708"/>
        <w:jc w:val="center"/>
        <w:rPr>
          <w:rFonts w:ascii="Times New Roman" w:hAnsi="Times New Roman" w:cs="Times New Roman"/>
          <w:b w:val="1"/>
        </w:rPr>
      </w:pPr>
      <w:r>
        <w:rPr>
          <w:rFonts w:ascii="Times New Roman" w:hAnsi="Times New Roman" w:cs="Times New Roman"/>
          <w:b w:val="1"/>
        </w:rPr>
        <w:t vyd:_id="vyd:0000000000000j">3. Исключения из Программы</w:t>
      </w:r>
    </w:p>
    <w:p w14:paraId="2EFD1599" w14:textId="77777777" w:rsidR="00393D1F" w:rsidRPr="00393D1F" w:rsidRDefault="00A02EF3" w:rsidP="00393D1F" vyd:_id="vyd:000000000000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0h" xml:space="preserve">        </w:t>
      </w:r>
      <w:r>
        <w:rPr>
          <w:rFonts w:ascii="Times New Roman" w:hAnsi="Times New Roman" w:cs="Times New Roman"/>
        </w:rPr>
        <w:t vyd:_id="vyd:0000000000000g">3.1. Медицинские услуги, проводимые по желанию Пациента, без медицинских показаний, не назначенные врачом «</w:t>
      </w:r>
      <w:r>
        <w:rPr>
          <w:rFonts w:ascii="Times New Roman" w:hAnsi="Times New Roman" w:cs="Times New Roman"/>
        </w:rPr>
        <w:t vyd:_id="vyd:0000000000000f">Поликлиника.ру</w:t>
      </w:r>
      <w:r>
        <w:rPr>
          <w:rFonts w:ascii="Times New Roman" w:hAnsi="Times New Roman" w:cs="Times New Roman"/>
        </w:rPr>
        <w:t vyd:_id="vyd:0000000000000e" xml:space="preserve">». </w:t>
      </w:r>
    </w:p>
    <w:p w14:paraId="3E3251B8" w14:textId="77777777" w:rsidR="00393D1F" w:rsidRPr="00393D1F" w:rsidRDefault="00A02EF3" w:rsidP="00393D1F" vyd:_id="vyd:0000000000000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0c" xml:space="preserve">        </w:t>
      </w:r>
      <w:r>
        <w:rPr>
          <w:rFonts w:ascii="Times New Roman" w:hAnsi="Times New Roman" w:cs="Times New Roman"/>
        </w:rPr>
        <w:t vyd:_id="vyd:0000000000000b">3.2. Любые медицинские услуги, не указанные в пункте 1. настоящей Программы.</w:t>
      </w:r>
    </w:p>
    <w:p w14:paraId="2B75D018" w14:textId="77777777" w:rsidR="00393D1F" w:rsidRPr="00393D1F" w:rsidRDefault="00A02EF3" w:rsidP="00393D1F" vyd:_id="vyd:0000000000000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vyd:_id="vyd:00000000000009" xml:space="preserve">        </w:t>
      </w:r>
      <w:r>
        <w:rPr>
          <w:rFonts w:ascii="Times New Roman" w:hAnsi="Times New Roman" w:cs="Times New Roman"/>
        </w:rPr>
        <w:t vyd:_id="vyd:00000000000008" xml:space="preserve">3.3. Услуги, не предусмотренные настоящей Программой или количественное превышение входящих в Программу услуг, оплачиваются дополнительно. </w:t>
      </w:r>
    </w:p>
    <w:p w14:paraId="61BCF0CC" w14:textId="77777777" w:rsidR="00393D1F" w:rsidRPr="00393D1F" w:rsidRDefault="00393D1F" w:rsidP="00393D1F" vyd:_id="vyd:00000000000006">
      <w:pPr>
        <w:ind w:firstLine="708"/>
        <w:jc w:val="both"/>
        <w:rPr>
          <w:rFonts w:ascii="Times New Roman" w:hAnsi="Times New Roman" w:cs="Times New Roman"/>
        </w:rPr>
      </w:pPr>
    </w:p>
    <w:p w14:paraId="286EB846" w14:textId="77777777" w:rsidR="00393D1F" w:rsidRPr="00393D1F" w:rsidRDefault="00393D1F" w:rsidP="00393D1F" vyd:_id="vyd:00000000000005">
      <w:pPr>
        <w:ind w:start="1080"/>
        <w:contextualSpacing w:val="1"/>
        <w:jc w:val="both"/>
        <w:rPr>
          <w:rFonts w:ascii="Times New Roman" w:hAnsi="Times New Roman" w:cs="Times New Roman"/>
        </w:rPr>
      </w:pPr>
    </w:p>
    <w:p w14:paraId="3AA01A11" w14:textId="77777777" w:rsidR="00393D1F" w:rsidRPr="00393D1F" w:rsidRDefault="00393D1F" w:rsidP="00393D1F" vyd:_id="vyd:00000000000004">
      <w:pPr>
        <w:ind w:start="1080"/>
        <w:contextualSpacing w:val="1"/>
        <w:jc w:val="both"/>
        <w:rPr>
          <w:rFonts w:ascii="Times New Roman" w:hAnsi="Times New Roman" w:cs="Times New Roman"/>
        </w:rPr>
      </w:pPr>
    </w:p>
    <w:p w14:paraId="2B14C057" w14:textId="77777777" w:rsidR="00A40A87" w:rsidRDefault="00A40A87" vyd:_id="vyd:00000000000003"/>
    <w:sectPr vyd:_id="vyd:00000000000002" w:rsidR="00A40A87">
      <w:type w:val="nextPage"/>
      <w:pgSz w:w="11906" w:h="16838" w:orient="portrait"/>
      <w:pgMar w:top="1134" w:right="850" w:bottom="1134" w:left="1701" w:header="708" w:footer="708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16se="http://schemas.microsoft.com/office/word/2015/wordml/symex" xmlns:w16cid="http://schemas.microsoft.com/office/word/2016/wordml/cid" xmlns:w16cex="http://schemas.microsoft.com/office/word/2018/wordml/cex" xmlns:w="http://schemas.openxmlformats.org/wordprocessingml/2006/main" xmlns:w15="http://schemas.microsoft.com/office/word/2012/wordml" xmlns:w14="http://schemas.microsoft.com/office/word/2010/wordml" xmlns:w16="http://schemas.microsoft.com/office/word/2018/wordml" xmlns:w16sdtdh="http://schemas.microsoft.com/office/word/2020/wordml/sdtdatahash" xmlns:mc="http://schemas.openxmlformats.org/markup-compatibility/2006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="http://schemas.openxmlformats.org/wordprocessingml/2006/main" xmlns:w15="http://schemas.microsoft.com/office/word/2012/wordml" xmlns:w16cid="http://schemas.microsoft.com/office/word/2016/wordml/cid">
  <w:abstractNum w15:restartNumberingAfterBreak="0" w:abstractNumId="0">
    <w:nsid w:val="10A546F8"/>
    <w:multiLevelType w:val="multilevel"/>
    <w:tmpl w:val="B406CF70"/>
    <w:lvl w:ilvl="0">
      <w:start w:val="1"/>
      <w:numFmt w:val="decimal"/>
      <w:lvlText w:val="%1."/>
      <w:lvlJc w:val="start"/>
      <w:pPr>
        <w:ind w:start="720" w:hanging="360"/>
      </w:pPr>
      <w:rPr>
        <w:rFonts w:ascii="Times New Roman" w:hAnsi="Times New Roman" w:cs="Times New Roman"/>
        <w:sz w:val="22"/>
        <w:b w:val="1"/>
      </w:rPr>
    </w:lvl>
    <w:lvl w:ilvl="1">
      <w:start w:val="1"/>
      <w:numFmt w:val="decimal"/>
      <w:lvlText w:val="%1.%2."/>
      <w:lvlJc w:val="start"/>
      <w:pPr>
        <w:ind w:start="360" w:hanging="360"/>
      </w:pPr>
    </w:lvl>
    <w:lvl w:ilvl="2">
      <w:start w:val="1"/>
      <w:numFmt w:val="decimal"/>
      <w:lvlText w:val="%1.%2.%3."/>
      <w:lvlJc w:val="start"/>
      <w:pPr>
        <w:ind w:start="1800" w:hanging="720"/>
      </w:pPr>
    </w:lvl>
    <w:lvl w:ilvl="3">
      <w:start w:val="1"/>
      <w:numFmt w:val="decimal"/>
      <w:lvlText w:val="%1.%2.%3.%4."/>
      <w:lvlJc w:val="start"/>
      <w:pPr>
        <w:ind w:start="2160" w:hanging="720"/>
      </w:pPr>
    </w:lvl>
    <w:lvl w:ilvl="4">
      <w:start w:val="1"/>
      <w:numFmt w:val="decimal"/>
      <w:lvlText w:val="%1.%2.%3.%4.%5."/>
      <w:lvlJc w:val="start"/>
      <w:pPr>
        <w:ind w:start="2880" w:hanging="1080"/>
      </w:pPr>
    </w:lvl>
    <w:lvl w:ilvl="5">
      <w:start w:val="1"/>
      <w:numFmt w:val="decimal"/>
      <w:lvlText w:val="%1.%2.%3.%4.%5.%6."/>
      <w:lvlJc w:val="start"/>
      <w:pPr>
        <w:ind w:start="3240" w:hanging="1080"/>
      </w:pPr>
    </w:lvl>
    <w:lvl w:ilvl="6">
      <w:start w:val="1"/>
      <w:numFmt w:val="decimal"/>
      <w:lvlText w:val="%1.%2.%3.%4.%5.%6.%7."/>
      <w:lvlJc w:val="start"/>
      <w:pPr>
        <w:ind w:start="3960" w:hanging="1440"/>
      </w:pPr>
    </w:lvl>
    <w:lvl w:ilvl="7">
      <w:start w:val="1"/>
      <w:numFmt w:val="decimal"/>
      <w:lvlText w:val="%1.%2.%3.%4.%5.%6.%7.%8."/>
      <w:lvlJc w:val="start"/>
      <w:pPr>
        <w:ind w:start="4320" w:hanging="1440"/>
      </w:pPr>
    </w:lvl>
    <w:lvl w:ilvl="8">
      <w:start w:val="1"/>
      <w:numFmt w:val="decimal"/>
      <w:lvlText w:val="%1.%2.%3.%4.%5.%6.%7.%8.%9."/>
      <w:lvlJc w:val="start"/>
      <w:pPr>
        <w:ind w:start="5040" w:hanging="1800"/>
      </w:pPr>
    </w:lvl>
  </w:abstractNum>
  <w:abstractNum w15:restartNumberingAfterBreak="0" w:abstractNumId="1">
    <w:nsid w:val="29CC3D80"/>
    <w:multiLevelType w:val="multilevel"/>
    <w:tmpl w:val="0CB6DC56"/>
    <w:lvl w:ilvl="0">
      <w:start w:val="1"/>
      <w:numFmt w:val="decimal"/>
      <w:lvlText w:val="%1."/>
      <w:lvlJc w:val="start"/>
      <w:pPr>
        <w:ind w:start="720" w:hanging="360"/>
      </w:pPr>
    </w:lvl>
    <w:lvl w:ilvl="1">
      <w:start w:val="9"/>
      <w:numFmt w:val="bullet"/>
      <w:lvlText w:val="-"/>
      <w:lvlJc w:val="start"/>
      <w:pPr>
        <w:ind w:start="1440" w:hanging="360"/>
      </w:pPr>
      <w:rPr>
        <w:rFonts w:hint="default" w:ascii="Times New Roman" w:hAnsi="Times New Roman" w:cs="Times New Roman"/>
      </w:rPr>
    </w:lvl>
    <w:lvl w:ilvl="2">
      <w:start w:val="1"/>
      <w:numFmt w:val="lowerRoman"/>
      <w:lvlText w:val="%3."/>
      <w:lvlJc w:val="end"/>
      <w:pPr>
        <w:ind w:start="2160" w:hanging="180"/>
      </w:pPr>
    </w:lvl>
    <w:lvl w:ilvl="3">
      <w:start w:val="1"/>
      <w:numFmt w:val="decimal"/>
      <w:lvlText w:val="%4."/>
      <w:lvlJc w:val="start"/>
      <w:pPr>
        <w:ind w:start="2880" w:hanging="360"/>
      </w:pPr>
    </w:lvl>
    <w:lvl w:ilvl="4">
      <w:start w:val="1"/>
      <w:numFmt w:val="lowerLetter"/>
      <w:lvlText w:val="%5."/>
      <w:lvlJc w:val="start"/>
      <w:pPr>
        <w:ind w:start="3600" w:hanging="360"/>
      </w:pPr>
    </w:lvl>
    <w:lvl w:ilvl="5">
      <w:start w:val="1"/>
      <w:numFmt w:val="lowerRoman"/>
      <w:lvlText w:val="%6."/>
      <w:lvlJc w:val="end"/>
      <w:pPr>
        <w:ind w:start="4320" w:hanging="180"/>
      </w:pPr>
    </w:lvl>
    <w:lvl w:ilvl="6">
      <w:start w:val="1"/>
      <w:numFmt w:val="decimal"/>
      <w:lvlText w:val="%7."/>
      <w:lvlJc w:val="start"/>
      <w:pPr>
        <w:ind w:start="5040" w:hanging="360"/>
      </w:pPr>
    </w:lvl>
    <w:lvl w:ilvl="7">
      <w:start w:val="1"/>
      <w:numFmt w:val="lowerLetter"/>
      <w:lvlText w:val="%8."/>
      <w:lvlJc w:val="start"/>
      <w:pPr>
        <w:ind w:start="5760" w:hanging="360"/>
      </w:pPr>
    </w:lvl>
    <w:lvl w:ilvl="8">
      <w:start w:val="1"/>
      <w:numFmt w:val="lowerRoman"/>
      <w:lvlText w:val="%9."/>
      <w:lvlJc w:val="end"/>
      <w:pPr>
        <w:ind w:start="6480" w:hanging="180"/>
      </w:pPr>
    </w:lvl>
  </w:abstractNum>
  <w:num w16cid:durableId="803162748" w:numId="1">
    <w:abstractNumId w:val="0"/>
  </w:num>
  <w:num w16cid:durableId="514729104" w:numId="2">
    <w:abstractNumId w:val="1"/>
  </w:num>
</w:numbering>
</file>

<file path=word/settings.xml><?xml version="1.0" encoding="utf-8"?>
<w:settings xmlns:v="urn:schemas-microsoft-com:vml" xmlns:w="http://schemas.openxmlformats.org/wordprocessingml/2006/main" xmlns:w15="http://schemas.microsoft.com/office/word/2012/wordml" xmlns:w14="http://schemas.microsoft.com/office/word/2010/wordml" xmlns:m="http://schemas.openxmlformats.org/officeDocument/2006/math" xmlns:o="urn:schemas-microsoft-com:office:office">
  <w14:docId w14:val="1F71939B"/>
  <w15:chartTrackingRefBased/>
  <w15:docId w15:val="{BF38C3BE-91F5-416D-A55E-8EAA5B9B255C}"/>
  <w:zoom w:percent="100"/>
  <w:displayBackgroundShape w:val="1"/>
  <w:defaultTabStop w:val="708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D1F"/>
    <w:rsid w:val="000B123D"/>
    <w:rsid w:val="003672B1"/>
    <w:rsid w:val="00393D1F"/>
    <w:rsid w:val="0039606E"/>
    <w:rsid w:val="0053431B"/>
    <w:rsid w:val="00593210"/>
    <w:rsid w:val="00612956"/>
    <w:rsid w:val="0065002E"/>
    <w:rsid w:val="006E2FCA"/>
    <w:rsid w:val="00776BD9"/>
    <w:rsid w:val="0085451A"/>
    <w:rsid w:val="008E0662"/>
    <w:rsid w:val="009675DE"/>
    <w:rsid w:val="00A02EF3"/>
    <w:rsid w:val="00A40A87"/>
    <w:rsid w:val="00B90292"/>
    <w:rsid w:val="00BE154B"/>
    <w:rsid w:val="00C60BD9"/>
    <w:rsid w:val="00E9608E"/>
    <w:rsid w:val="00F007D4"/>
    <w:rsid w:val="00F9133F"/>
    <w:rsid w:val="00F928E0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160" w:line="259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uiPriority="0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0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qFormat w:val="1"/>
    <w:rsid w:val="00A02EF3"/>
    <w:pPr>
      <w:suppressAutoHyphens w:val="1"/>
      <w:spacing w:after="0" w:line="240" w:lineRule="auto"/>
      <w:ind w:start="720"/>
      <w:contextualSpacing w:val="1"/>
    </w:pPr>
    <w:rPr>
      <w:rFonts w:ascii="Times New Roman" w:hAnsi="Times New Roman" w:eastAsia="Times New Roman" w:cs="Calibri"/>
      <w:sz w:val="24"/>
      <w:lang w:val="en-US"/>
      <w:szCs w:val="24"/>
    </w:rPr>
  </w:style>
  <w:style w:type="character" w:styleId="a4">
    <w:name w:val="Hyperlink"/>
    <w:unhideWhenUsed w:val="1"/>
    <w:rsid w:val="00A02EF3"/>
    <w:rPr>
      <w:rFonts w:hint="default" w:ascii="Trebuchet MS" w:hAnsi="Trebuchet MS"/>
      <w:color w:val="0000FF"/>
      <w:u w:val="single"/>
    </w:rPr>
  </w:style>
</w:styles>
</file>

<file path=word/webSettings.xml><?xml version="1.0" encoding="utf-8"?>
<w:webSettings xmlns:w16se="http://schemas.microsoft.com/office/word/2015/wordml/symex" xmlns:w16cid="http://schemas.microsoft.com/office/word/2016/wordml/cid" xmlns:w16cex="http://schemas.microsoft.com/office/word/2018/wordml/cex" xmlns:w="http://schemas.openxmlformats.org/wordprocessingml/2006/main" xmlns:w15="http://schemas.microsoft.com/office/word/2012/wordml" xmlns:w14="http://schemas.microsoft.com/office/word/2010/wordml" xmlns:w16="http://schemas.microsoft.com/office/word/2018/wordml" xmlns:w16sdtdh="http://schemas.microsoft.com/office/word/2020/wordml/sdtdatahash" xmlns:mc="http://schemas.openxmlformats.org/markup-compatibility/2006" mc:Ignorable="w14 w15 w16se w16cid w16 w16cex w16sdtdh">
  <w:divs>
    <w:div w:id="1679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4" Type="http://schemas.openxmlformats.org/officeDocument/2006/relationships/webSettings" Target="webSettings.xml"/><Relationship Id="rId5" Type="http://schemas.openxmlformats.org/officeDocument/2006/relationships/hyperlink" Target="https://lk.zub.ru" TargetMode="External"/><Relationship Id="rId6" Type="http://schemas.openxmlformats.org/officeDocument/2006/relationships/hyperlink" Target="https://polyclinika.ru/" TargetMode="External"/></Relationships>
</file>

<file path=word/theme/theme1.xml><?xml version="1.0" encoding="utf-8"?>
<a:theme xmlns:thm15="http://schemas.microsoft.com/office/thememl/2012/main"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ep:Properties xmlns:vt="http://schemas.openxmlformats.org/officeDocument/2006/docPropsVTypes" xmlns:ep="http://schemas.openxmlformats.org/officeDocument/2006/extended-properties">
  <ep:Template>Normal.dotm</ep:Template>
  <ep:TotalTime>3</ep:TotalTime>
  <ep:Pages>2</ep:Pages>
  <ep:Words>307</ep:Words>
  <ep:Characters>1753</ep:Characters>
  <ep:Application>Microsoft Office Word</ep:Application>
  <ep:DocSecurity>0</ep:DocSecurity>
  <ep:Lines>14</ep:Lines>
  <ep:Paragraphs>4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/>
  <ep:LinksUpToDate>false</ep:LinksUpToDate>
  <ep:CharactersWithSpaces>2056</ep:CharactersWithSpaces>
  <ep:SharedDoc>false</ep:SharedDoc>
  <ep:HyperlinksChanged>false</ep:HyperlinksChanged>
  <ep:AppVersion>16.0000</ep:AppVersion>
</ep:Properties>
</file>

<file path=docProps/core.xml><?xml version="1.0" encoding="utf-8"?>
<cp:coreProperties xmlns:cp="http://schemas.openxmlformats.org/package/2006/metadata/core-properties" xmlns:xsi="http://www.w3.org/2001/XMLSchema-instance" xmlns:dc="http://purl.org/dc/elements/1.1/" xmlns:dcterms="http://purl.org/dc/terms/">
  <dc:title/>
  <dc:subject/>
  <dc:creator>Бровкина Ирина Михайловна</dc:creator>
  <cp:keywords/>
  <dc:description/>
  <cp:lastModifiedBy>Шестакова Алина Викторовна</cp:lastModifiedBy>
  <cp:revision>2</cp:revision>
  <dcterms:created xsi:type="dcterms:W3CDTF">2026-03-05T07:24:00Z</dcterms:created>
  <dcterms:modified xsi:type="dcterms:W3CDTF">2026-03-05T07:24:00Z</dcterms:modified>
</cp:coreProperties>
</file>