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35508C47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0F05A2">
        <w:rPr>
          <w:rFonts w:cs="Times New Roman"/>
          <w:b/>
          <w:bCs/>
          <w:color w:val="000000" w:themeColor="text1"/>
          <w:lang w:val="ru-RU"/>
        </w:rPr>
        <w:t>364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Календарь вакцинопрофилактики</w:t>
      </w:r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постановка реакции Манту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проведение Диаскинтест</w:t>
            </w:r>
          </w:p>
        </w:tc>
      </w:tr>
      <w:tr w:rsidR="00CC6BD7" w:rsidRPr="000F05A2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0F05A2" w:rsidRDefault="00BF4B43" w:rsidP="00CC6BD7">
      <w:pPr>
        <w:pStyle w:val="ae"/>
        <w:tabs>
          <w:tab w:val="left" w:pos="924"/>
        </w:tabs>
        <w:jc w:val="both"/>
        <w:rPr>
          <w:rFonts w:cs="Times New Roman"/>
          <w:lang w:val="ru-RU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</w:t>
      </w:r>
      <w:r w:rsidRPr="0057483E">
        <w:rPr>
          <w:color w:val="000000" w:themeColor="text1"/>
          <w:szCs w:val="24"/>
        </w:rPr>
        <w:lastRenderedPageBreak/>
        <w:t xml:space="preserve">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lastRenderedPageBreak/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</w:t>
      </w:r>
      <w:r w:rsidRPr="00324517">
        <w:rPr>
          <w:rFonts w:cs="Times New Roman"/>
          <w:bCs/>
          <w:color w:val="000000" w:themeColor="text1"/>
          <w:lang w:val="ru-RU"/>
        </w:rPr>
        <w:lastRenderedPageBreak/>
        <w:t>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</w:t>
      </w:r>
      <w:r w:rsidRPr="0057483E">
        <w:rPr>
          <w:rFonts w:cs="Times New Roman"/>
          <w:color w:val="000000" w:themeColor="text1"/>
          <w:lang w:val="ru-RU"/>
        </w:rPr>
        <w:lastRenderedPageBreak/>
        <w:t>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9F8C" w14:textId="77777777" w:rsidR="0067488E" w:rsidRDefault="0067488E" w:rsidP="00647E19">
      <w:r>
        <w:separator/>
      </w:r>
    </w:p>
  </w:endnote>
  <w:endnote w:type="continuationSeparator" w:id="0">
    <w:p w14:paraId="0038BED0" w14:textId="77777777" w:rsidR="0067488E" w:rsidRDefault="0067488E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2A54" w14:textId="77777777" w:rsidR="0067488E" w:rsidRDefault="0067488E" w:rsidP="00647E19">
      <w:r>
        <w:separator/>
      </w:r>
    </w:p>
  </w:footnote>
  <w:footnote w:type="continuationSeparator" w:id="0">
    <w:p w14:paraId="606AD308" w14:textId="77777777" w:rsidR="0067488E" w:rsidRDefault="0067488E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05A2"/>
    <w:rsid w:val="000F3975"/>
    <w:rsid w:val="00101204"/>
    <w:rsid w:val="00131603"/>
    <w:rsid w:val="001928EA"/>
    <w:rsid w:val="001C0F0B"/>
    <w:rsid w:val="001D40EF"/>
    <w:rsid w:val="0026013F"/>
    <w:rsid w:val="002A6F2A"/>
    <w:rsid w:val="002B03AB"/>
    <w:rsid w:val="002B25B5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7488E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11FD3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B7683"/>
    <w:rsid w:val="00BC29A3"/>
    <w:rsid w:val="00BE7260"/>
    <w:rsid w:val="00BF4B43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87A9A"/>
    <w:rsid w:val="00E95E72"/>
    <w:rsid w:val="00EC5ACA"/>
    <w:rsid w:val="00F0794F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Гентыман Алина Михайловна</cp:lastModifiedBy>
  <cp:revision>39</cp:revision>
  <cp:lastPrinted>2020-02-14T10:36:00Z</cp:lastPrinted>
  <dcterms:created xsi:type="dcterms:W3CDTF">2020-08-27T10:27:00Z</dcterms:created>
  <dcterms:modified xsi:type="dcterms:W3CDTF">2025-04-24T10:05:00Z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