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343" w14:textId="77777777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1E50FBF7" w14:textId="581A3DFD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2872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DEF86A" w14:textId="77777777" w:rsidR="00FB4801" w:rsidRDefault="00FB480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ECD180" w14:textId="77777777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72DF0EC" w14:textId="0B222ED4" w:rsidR="00FB4801" w:rsidRPr="004B730A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  <w:r w:rsidR="004B730A" w:rsidRPr="004B73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пределах 15 км от МКАД</w:t>
      </w:r>
    </w:p>
    <w:p w14:paraId="088043E9" w14:textId="083257B9" w:rsidR="00FB4801" w:rsidRPr="004B730A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4B730A">
        <w:rPr>
          <w:rFonts w:ascii="Times New Roman" w:hAnsi="Times New Roman" w:cs="Times New Roman"/>
          <w:b/>
          <w:bCs/>
          <w:sz w:val="24"/>
          <w:szCs w:val="24"/>
          <w:lang w:val="en-US"/>
        </w:rPr>
        <w:t>81 000</w:t>
      </w:r>
      <w:r w:rsidR="004B7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A01A2" w14:textId="77777777" w:rsidR="00FB4801" w:rsidRDefault="00FB480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DD8255" w14:textId="77777777" w:rsidR="00FB4801" w:rsidRDefault="00F938E9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1DDF8F4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BA48F11" w14:textId="77777777" w:rsidR="00FB4801" w:rsidRDefault="00FB48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FB4801" w14:paraId="5E12CBD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64B5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2C06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B4801" w14:paraId="1800BE4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625A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E478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F8FF50A" w14:textId="77777777" w:rsidR="00FB4801" w:rsidRDefault="00FB480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0B885A2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1EB5B36" w14:textId="77777777" w:rsidR="00FB4801" w:rsidRDefault="00F938E9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7D170BC5" w14:textId="77777777" w:rsidR="00FB4801" w:rsidRDefault="00F938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82B721C" w14:textId="77777777" w:rsidR="00FB4801" w:rsidRDefault="00FB48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C58B97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7688FD9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0" w:name="_Hlk414161031"/>
      <w:bookmarkEnd w:id="0"/>
    </w:p>
    <w:p w14:paraId="6B14234C" w14:textId="77777777" w:rsidR="00062A1B" w:rsidRPr="00062A1B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287232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062A1B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EECB" w14:textId="77777777" w:rsidR="00062A1B" w:rsidRDefault="00F938E9" w:rsidP="00062A1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00756C9D" w14:textId="7E9B1B1C" w:rsidR="00FB4801" w:rsidRDefault="00F938E9" w:rsidP="00062A1B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  <w:bookmarkStart w:id="1" w:name="_Hlk407982661"/>
      <w:bookmarkEnd w:id="1"/>
    </w:p>
    <w:p w14:paraId="33D4861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B29365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771765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79D4A9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 - суммарно до 5 процедур за период годового прикрепления;</w:t>
      </w:r>
    </w:p>
    <w:p w14:paraId="48438F7F" w14:textId="77777777" w:rsidR="00FB4801" w:rsidRDefault="00F938E9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62E4D2A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</w:t>
      </w:r>
      <w:r>
        <w:rPr>
          <w:rFonts w:ascii="Times New Roman" w:hAnsi="Times New Roman" w:cs="Times New Roman"/>
          <w:sz w:val="24"/>
          <w:szCs w:val="24"/>
        </w:rPr>
        <w:lastRenderedPageBreak/>
        <w:t>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карты Пациентадля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7F72307F" w14:textId="77777777" w:rsidR="00FB4801" w:rsidRDefault="00FB48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848D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43401801"/>
      <w:bookmarkStart w:id="10" w:name="_Hlk407973851"/>
      <w:bookmarkEnd w:id="9"/>
      <w:bookmarkEnd w:id="10"/>
    </w:p>
    <w:p w14:paraId="66D8FE58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DA2701A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4BB37222" w14:textId="77777777" w:rsidR="00FB4801" w:rsidRDefault="00FB4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E2E5047" w14:textId="77777777" w:rsidR="00FB4801" w:rsidRDefault="00F938E9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11CA8A0A" w14:textId="77777777" w:rsidR="00FB4801" w:rsidRDefault="00F938E9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221E57BC" w14:textId="77777777" w:rsidR="00FB4801" w:rsidRDefault="00F938E9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01188052" w14:textId="77777777" w:rsidR="00FB4801" w:rsidRDefault="00FB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FB4801" w14:paraId="208ADBA4" w14:textId="77777777">
        <w:tc>
          <w:tcPr>
            <w:tcW w:w="2518" w:type="dxa"/>
            <w:shd w:val="clear" w:color="auto" w:fill="auto"/>
          </w:tcPr>
          <w:p w14:paraId="23FF860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CC5BC3F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68D38BF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16ADB1CE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FB4801" w14:paraId="52B17961" w14:textId="77777777">
        <w:tc>
          <w:tcPr>
            <w:tcW w:w="2518" w:type="dxa"/>
            <w:shd w:val="clear" w:color="auto" w:fill="auto"/>
          </w:tcPr>
          <w:p w14:paraId="0A18F813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AF1AE0A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24AEBE3B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EC49601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6BB8386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1C31CCCE" w14:textId="77777777">
        <w:tc>
          <w:tcPr>
            <w:tcW w:w="2518" w:type="dxa"/>
            <w:shd w:val="clear" w:color="auto" w:fill="auto"/>
          </w:tcPr>
          <w:p w14:paraId="7D8A65F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41759103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FE6C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55695F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CB850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5E8D969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0E99625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61816263" w14:textId="77777777">
        <w:tc>
          <w:tcPr>
            <w:tcW w:w="2518" w:type="dxa"/>
            <w:shd w:val="clear" w:color="auto" w:fill="auto"/>
          </w:tcPr>
          <w:p w14:paraId="3D8AB9A1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0E001CB6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2B5D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F3E5FE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6F322CC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88AD7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316DEF4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7F005248" w14:textId="77777777">
        <w:tc>
          <w:tcPr>
            <w:tcW w:w="2518" w:type="dxa"/>
            <w:shd w:val="clear" w:color="auto" w:fill="auto"/>
          </w:tcPr>
          <w:p w14:paraId="3BA869E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6F27E28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ED1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7A7FB368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101283D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31576CC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1F3BF5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4A6180A8" w14:textId="77777777" w:rsidR="00FB4801" w:rsidRDefault="00FB4801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9917830" w14:textId="77777777" w:rsidR="00FB4801" w:rsidRDefault="00F938E9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7CBC8407" w14:textId="77777777" w:rsidR="00FB4801" w:rsidRDefault="00FB4801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FB4801" w14:paraId="2DA51F4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0264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E4A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FB4801" w14:paraId="32E5AA69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C5AF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95F3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09F8125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22A1147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7399302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3AE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E267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FB4801" w14:paraId="484023E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4D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1C42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D0119B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66640243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2E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705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5B7AED1" w14:textId="77777777" w:rsidR="00FB4801" w:rsidRDefault="00FB48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3FAD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и туберкулинодиагностика проводится только в условиях поликлиники.</w:t>
      </w:r>
    </w:p>
    <w:p w14:paraId="0E2988B9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A6ECF83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81BB82C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1A7532D3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D2B7D0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2"/>
    </w:p>
    <w:p w14:paraId="28684E1C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4895679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C732AD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F00511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71FF3E6E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80AF978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8116603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E83266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86528C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BDAB263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A541D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1798F56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F7CB5EE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E5C1D37" w14:textId="77777777" w:rsidR="00FB4801" w:rsidRDefault="00F938E9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ED991D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BC83D4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A1A21C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78E86E3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1D9A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6662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870C061" w14:textId="77777777" w:rsidR="00FB4801" w:rsidRDefault="00F938E9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8913A3C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673BFF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198ABCA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90359A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092F31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085C07C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26360ED2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2E3437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3A0F66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119A367" w14:textId="77777777" w:rsidR="00FB4801" w:rsidRDefault="00F938E9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F9E6E4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пункту указанному в Договоре.</w:t>
      </w:r>
    </w:p>
    <w:p w14:paraId="3BF954B0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2B4EF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F541C3A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прикрепления; </w:t>
      </w:r>
    </w:p>
    <w:p w14:paraId="78CBAA05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38467090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015909C6" w14:textId="77777777" w:rsidR="00FB4801" w:rsidRDefault="00FB4801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1EAD" w14:textId="77777777" w:rsidR="00FB4801" w:rsidRDefault="00F938E9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0C6A9563" w14:textId="77777777" w:rsidR="00FB4801" w:rsidRDefault="00F938E9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FF1B5D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6D96F1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86AC2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0F86365F" w14:textId="77777777" w:rsidR="00FB4801" w:rsidRDefault="00F938E9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AE09FF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665D58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BBE174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Системные, атрофические, демиелинизирующие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68FDA3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Расстройства сна (включая синдром апное во сне); ронхопатия.</w:t>
      </w:r>
    </w:p>
    <w:p w14:paraId="27B2EDC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1659ED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3039B0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C5F03B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41DF80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CC0934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Глаукома, катаракта, миопия, гиперметропия, астигматизм, заболевания халязиона.</w:t>
      </w:r>
    </w:p>
    <w:p w14:paraId="02E02016" w14:textId="77777777" w:rsidR="00FB4801" w:rsidRDefault="00F938E9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B3B8C2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667BF1A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BF1B96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3619CC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12C920C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48FBC7B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7E2890C3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546834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D26E6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48702BB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124B14D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656BE0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92C75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Вальгусная и варусная деформация конечностей и суставов; все формы плоскостопия (в том числе с болевым синдромом) без признаков острого артрита и (или) бурсита. деформирующие дорсопатии (кифоз, лордоз, сколиоз, остеохондроз и прочие).</w:t>
      </w:r>
    </w:p>
    <w:p w14:paraId="77F5EB9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305C908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A2117D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29D08B9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D6464B8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7F78B39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48DC1E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D53A6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D26C3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32336E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8FD6EA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2D8B658D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7C38B1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3BBEC6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B68758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1723E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6DC0D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2FB00F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26191D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042504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B2C837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 числе аппаратные методы .</w:t>
      </w:r>
    </w:p>
    <w:p w14:paraId="15BB675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 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517712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0151E1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52F3F2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0959D5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26C30AD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382F4C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631"/>
      <w:bookmarkEnd w:id="17"/>
    </w:p>
    <w:p w14:paraId="71F6467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0FFB50CE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79A38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801" w14:paraId="03BA669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436B4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073617F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01145" w14:textId="3775F815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F938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37532629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BBF2D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E11D160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A3A46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0FDD265" w14:textId="77777777" w:rsidR="00FB4801" w:rsidRDefault="00FB4801">
      <w:pPr>
        <w:suppressAutoHyphens/>
        <w:spacing w:after="0" w:line="240" w:lineRule="auto"/>
      </w:pPr>
    </w:p>
    <w:sectPr w:rsidR="00FB48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3060"/>
    <w:multiLevelType w:val="multilevel"/>
    <w:tmpl w:val="0726BC1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53C7DD4"/>
    <w:multiLevelType w:val="multilevel"/>
    <w:tmpl w:val="133066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136BF5"/>
    <w:multiLevelType w:val="multilevel"/>
    <w:tmpl w:val="C57E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134D"/>
    <w:multiLevelType w:val="multilevel"/>
    <w:tmpl w:val="6DF4925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550A1C4A"/>
    <w:multiLevelType w:val="multilevel"/>
    <w:tmpl w:val="09266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12181F"/>
    <w:multiLevelType w:val="multilevel"/>
    <w:tmpl w:val="1758DD9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429012406">
    <w:abstractNumId w:val="4"/>
  </w:num>
  <w:num w:numId="2" w16cid:durableId="928462113">
    <w:abstractNumId w:val="0"/>
  </w:num>
  <w:num w:numId="3" w16cid:durableId="1992052156">
    <w:abstractNumId w:val="1"/>
  </w:num>
  <w:num w:numId="4" w16cid:durableId="1903326073">
    <w:abstractNumId w:val="5"/>
  </w:num>
  <w:num w:numId="5" w16cid:durableId="1372417879">
    <w:abstractNumId w:val="3"/>
  </w:num>
  <w:num w:numId="6" w16cid:durableId="103553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1"/>
    <w:rsid w:val="000409BD"/>
    <w:rsid w:val="00062A1B"/>
    <w:rsid w:val="00202D52"/>
    <w:rsid w:val="0021745B"/>
    <w:rsid w:val="00287232"/>
    <w:rsid w:val="004B730A"/>
    <w:rsid w:val="005879C4"/>
    <w:rsid w:val="00A75ECA"/>
    <w:rsid w:val="00A82BA2"/>
    <w:rsid w:val="00E8366B"/>
    <w:rsid w:val="00F938E9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EAA7"/>
  <w15:docId w15:val="{CF9E581B-072B-479E-9A2F-3ACD9A3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3247</Words>
  <Characters>18510</Characters>
  <Application>Microsoft Office Word</Application>
  <DocSecurity>0</DocSecurity>
  <Lines>154</Lines>
  <Paragraphs>43</Paragraphs>
  <ScaleCrop>false</ScaleCrop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2025-01-29T14:17:00Z</dcterms:created>
  <dcterms:modified xsi:type="dcterms:W3CDTF">2025-01-29T14:17:00Z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