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97EA" w14:textId="77777777" w:rsidR="009701BD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27003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к Договору №</w:t>
      </w:r>
    </w:p>
    <w:p w14:paraId="3131A8DA" w14:textId="77777777" w:rsidR="009701BD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</w:t>
      </w:r>
      <w:r w:rsidRPr="0027003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________2026</w:t>
      </w:r>
      <w:r w:rsidRPr="00270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927798D" w14:textId="77777777" w:rsidR="009701BD" w:rsidRDefault="009701BD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5A6F0591" w14:textId="77777777" w:rsidR="009701BD" w:rsidRDefault="009701BD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035625D" w14:textId="77777777" w:rsidR="009701BD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4B0B900E" w14:textId="6D2FE7DF" w:rsidR="009701BD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СТАНДАРТ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7 лет до 17 лет)</w:t>
      </w:r>
      <w:r w:rsidR="00CE33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</w:t>
      </w:r>
      <w:r w:rsidR="005C26B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="00CE33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КМ ОТ МКАД</w:t>
      </w:r>
    </w:p>
    <w:p w14:paraId="15A2561C" w14:textId="192B5C86" w:rsidR="009701BD" w:rsidRDefault="00000000">
      <w:pPr>
        <w:widowControl w:val="0"/>
        <w:spacing w:after="0"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Стоимость программы </w:t>
      </w:r>
      <w:r w:rsidR="005C26B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000 рублей</w:t>
      </w:r>
    </w:p>
    <w:p w14:paraId="0FCE2EAA" w14:textId="77777777" w:rsidR="009701BD" w:rsidRDefault="009701BD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B1297D3" w14:textId="77777777" w:rsidR="009701BD" w:rsidRDefault="009701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73575DFB" w14:textId="77777777" w:rsidR="009701BD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 w14:paraId="79BD4856" w14:textId="77777777" w:rsidR="009701B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6D8D09A5" w14:textId="77777777" w:rsidR="009701BD" w:rsidRDefault="009701BD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6B7E943" w14:textId="77777777" w:rsidR="009701BD" w:rsidRDefault="00000000">
      <w:pPr>
        <w:pStyle w:val="af3"/>
        <w:widowControl w:val="0"/>
        <w:numPr>
          <w:ilvl w:val="0"/>
          <w:numId w:val="4"/>
        </w:numPr>
        <w:ind w:left="426" w:hanging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687CA5F3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Hlk40798266"/>
      <w:bookmarkStart w:id="1" w:name="_Hlk41416103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клинике 10 приемов;</w:t>
      </w:r>
    </w:p>
    <w:p w14:paraId="10F749BA" w14:textId="77777777" w:rsidR="009701BD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консультация педиатра онлайн — без ограничений;</w:t>
      </w:r>
    </w:p>
    <w:p w14:paraId="79D40E01" w14:textId="77777777" w:rsidR="009701BD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8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</w:p>
    <w:p w14:paraId="572A275C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34DCF3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раза+общий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3 раза);</w:t>
      </w:r>
    </w:p>
    <w:p w14:paraId="120D18AB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(10 показателей);</w:t>
      </w:r>
    </w:p>
    <w:p w14:paraId="1B78090D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3 показателя)</w:t>
      </w:r>
      <w:bookmarkStart w:id="6" w:name="_Hlk33517575"/>
      <w:bookmarkEnd w:id="6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670002A6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(по 5 показателей каждого наименования);</w:t>
      </w:r>
    </w:p>
    <w:p w14:paraId="06728CB9" w14:textId="77777777" w:rsidR="009701B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(3 показателя);</w:t>
      </w:r>
    </w:p>
    <w:p w14:paraId="738D56B1" w14:textId="77777777" w:rsidR="009701BD" w:rsidRDefault="00970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43BB11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</w:p>
    <w:p w14:paraId="116C2AE9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(3 исследования за период обслуживания); </w:t>
      </w:r>
    </w:p>
    <w:p w14:paraId="7DB6D4CD" w14:textId="77777777" w:rsidR="009701BD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 — без ограничений;</w:t>
      </w:r>
    </w:p>
    <w:p w14:paraId="6A0ECA76" w14:textId="77777777" w:rsidR="009701B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5479F2CC" w14:textId="77777777" w:rsidR="009701BD" w:rsidRDefault="009701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646575" w14:textId="77777777" w:rsidR="009701BD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7" w:name="_Hlk49345548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8" w:name="_Hlk49345548_Копия_1"/>
      <w:bookmarkEnd w:id="8"/>
    </w:p>
    <w:p w14:paraId="5795222D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суммарно до 10 процедур за период годового прикрепления;</w:t>
      </w:r>
    </w:p>
    <w:p w14:paraId="0F4D0F0A" w14:textId="77777777" w:rsidR="009701BD" w:rsidRDefault="00970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69B52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</w:t>
      </w:r>
      <w:r>
        <w:rPr>
          <w:rFonts w:ascii="Times New Roman" w:hAnsi="Times New Roman" w:cs="Times New Roman"/>
          <w:sz w:val="24"/>
          <w:szCs w:val="24"/>
        </w:rPr>
        <w:t xml:space="preserve"> 1 курс (до 10 процедур) в течение годового прикрепления.</w:t>
      </w:r>
    </w:p>
    <w:p w14:paraId="21C16478" w14:textId="77777777" w:rsidR="009701BD" w:rsidRDefault="00970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8149B" w14:textId="77777777" w:rsidR="009701BD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0" w:name="_Hlk40797591_Копия_1"/>
      <w:bookmarkEnd w:id="9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070у), оформление справки ф. № 079/у для лагеря.</w:t>
      </w:r>
      <w:bookmarkEnd w:id="10"/>
    </w:p>
    <w:p w14:paraId="697B3CF2" w14:textId="77777777" w:rsidR="009701BD" w:rsidRDefault="00970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E0A6C" w14:textId="77777777" w:rsidR="009701BD" w:rsidRDefault="00000000">
      <w:pPr>
        <w:pStyle w:val="af3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 w14:paraId="5C42AA66" w14:textId="77777777" w:rsidR="009701BD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2-х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</w:t>
      </w:r>
      <w:bookmarkStart w:id="11" w:name="_Hlk49263990"/>
      <w:r>
        <w:rPr>
          <w:rFonts w:ascii="Times New Roman" w:hAnsi="Times New Roman" w:cs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048FEABE" w14:textId="77777777" w:rsidR="009701BD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1"/>
    </w:p>
    <w:p w14:paraId="202D2CC7" w14:textId="77777777" w:rsidR="009701BD" w:rsidRDefault="009701B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1B9927" w14:textId="77777777" w:rsidR="009701BD" w:rsidRDefault="00000000">
      <w:pPr>
        <w:pStyle w:val="af3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3DCF0BE4" w14:textId="77777777" w:rsidR="009701BD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4B07EF70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9"/>
        <w:tblW w:w="9476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2638"/>
        <w:gridCol w:w="2137"/>
        <w:gridCol w:w="2488"/>
        <w:gridCol w:w="2213"/>
      </w:tblGrid>
      <w:tr w:rsidR="009701BD" w14:paraId="3C7FA42A" w14:textId="77777777">
        <w:tc>
          <w:tcPr>
            <w:tcW w:w="2638" w:type="dxa"/>
            <w:shd w:val="clear" w:color="auto" w:fill="auto"/>
          </w:tcPr>
          <w:p w14:paraId="0A797A1A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7" w:type="dxa"/>
            <w:shd w:val="clear" w:color="auto" w:fill="auto"/>
          </w:tcPr>
          <w:p w14:paraId="714DE5D3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88" w:type="dxa"/>
            <w:shd w:val="clear" w:color="auto" w:fill="auto"/>
          </w:tcPr>
          <w:p w14:paraId="5476BA33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shd w:val="clear" w:color="auto" w:fill="auto"/>
          </w:tcPr>
          <w:p w14:paraId="69D21BC1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9701BD" w14:paraId="5E957986" w14:textId="77777777">
        <w:tc>
          <w:tcPr>
            <w:tcW w:w="2638" w:type="dxa"/>
            <w:shd w:val="clear" w:color="auto" w:fill="auto"/>
          </w:tcPr>
          <w:p w14:paraId="07C9AC10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7" w:type="dxa"/>
            <w:shd w:val="clear" w:color="auto" w:fill="auto"/>
          </w:tcPr>
          <w:p w14:paraId="5EDA9C41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03A95D88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1375DDCF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2BCB18E7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2987336E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42CCD0D0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46738AD6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  <w:p w14:paraId="59A21453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2488" w:type="dxa"/>
            <w:shd w:val="clear" w:color="auto" w:fill="auto"/>
          </w:tcPr>
          <w:p w14:paraId="39F2932A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2A047206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  <w:p w14:paraId="079719C3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shd w:val="clear" w:color="auto" w:fill="auto"/>
          </w:tcPr>
          <w:p w14:paraId="4AC40F8D" w14:textId="77777777" w:rsidR="009701B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</w:tbl>
    <w:p w14:paraId="2763F9B3" w14:textId="77777777" w:rsidR="009701BD" w:rsidRDefault="009701BD">
      <w:pPr>
        <w:pStyle w:val="af1"/>
        <w:spacing w:after="0" w:line="240" w:lineRule="auto"/>
        <w:ind w:left="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416F10B5" w14:textId="77777777" w:rsidR="009701BD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9701BD" w14:paraId="4E849681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D0EF" w14:textId="77777777" w:rsidR="009701B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5138" w14:textId="77777777" w:rsidR="009701B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9701BD" w14:paraId="5B7BC73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9F70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77DF4" w14:textId="77777777" w:rsidR="009701B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</w:t>
            </w:r>
          </w:p>
          <w:p w14:paraId="41F7D38E" w14:textId="77777777" w:rsidR="009701BD" w:rsidRDefault="0097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1BD" w14:paraId="6D3F4A7B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D157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C534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</w:p>
        </w:tc>
      </w:tr>
      <w:tr w:rsidR="009701BD" w14:paraId="76BCDC77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954C9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65F7C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</w:t>
            </w:r>
          </w:p>
          <w:p w14:paraId="791A0849" w14:textId="77777777" w:rsidR="009701BD" w:rsidRDefault="0097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1BD" w14:paraId="10D9F31E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BC7D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D99B" w14:textId="77777777" w:rsidR="009701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14507747" w14:textId="77777777" w:rsidR="009701BD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6DFCAD2A" w14:textId="77777777" w:rsidR="009701BD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118C2450" w14:textId="77777777" w:rsidR="009701BD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4859D4DF" w14:textId="77777777" w:rsidR="009701BD" w:rsidRDefault="009701BD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48579D" w14:textId="77777777" w:rsidR="009701BD" w:rsidRDefault="00000000">
      <w:pPr>
        <w:numPr>
          <w:ilvl w:val="0"/>
          <w:numId w:val="4"/>
        </w:numPr>
        <w:tabs>
          <w:tab w:val="left" w:pos="924"/>
        </w:tabs>
        <w:spacing w:after="0"/>
        <w:ind w:left="0" w:firstLine="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СТАНДАРТ ДЛЯ ДЕТЕЙ В ВОЗРАСТЕ ОТ 7 ДО 17 ЛЕТ:</w:t>
      </w:r>
    </w:p>
    <w:p w14:paraId="2755EB64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26342E80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2"/>
    </w:p>
    <w:p w14:paraId="3AE8AFCE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0BAD3A5F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0FA4FB66" w14:textId="1B0B95FC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bookmarkStart w:id="13" w:name="_Hlk49509904"/>
      <w:bookmarkStart w:id="14" w:name="_Hlk49264722"/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2870AA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3"/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4"/>
    </w:p>
    <w:p w14:paraId="474D23F6" w14:textId="3E075D6F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2870AA">
        <w:rPr>
          <w:rFonts w:ascii="Times New Roman" w:hAnsi="Times New Roman" w:cs="Times New Roman"/>
          <w:color w:val="000000" w:themeColor="text1"/>
        </w:rPr>
        <w:t>+7(495) 649-88-78</w:t>
      </w:r>
    </w:p>
    <w:p w14:paraId="75697F23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6B3F5BB2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78ADB0C6" w14:textId="77777777" w:rsidR="009701BD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3A639889" w14:textId="77777777" w:rsidR="009701BD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19DF9C4F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327C42B0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_DdeLink__8341_817890463"/>
      <w:bookmarkEnd w:id="15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6417386C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69DC62F2" w14:textId="77777777" w:rsidR="009701BD" w:rsidRDefault="00000000">
      <w:pPr>
        <w:pStyle w:val="af1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46CCC457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lastRenderedPageBreak/>
        <w:t>Общение законного представителя Пациента с сотрудниками Поликлиники производится в корректной форме.</w:t>
      </w:r>
    </w:p>
    <w:p w14:paraId="3895230F" w14:textId="77777777" w:rsidR="009701BD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4C6ECE0A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a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51E33C6F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15925042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291DB6F7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7400E40A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61394A51" w14:textId="77777777" w:rsidR="009701BD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6DE4FAD6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0477D5C9" w14:textId="77777777" w:rsidR="009701BD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0451452F" w14:textId="77777777" w:rsidR="009701BD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6" w:name="_Hlk49531490"/>
      <w:bookmarkEnd w:id="16"/>
    </w:p>
    <w:p w14:paraId="3CD7C24A" w14:textId="77777777" w:rsidR="009701BD" w:rsidRDefault="009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455CC9" w14:textId="77777777" w:rsidR="009701BD" w:rsidRDefault="00000000">
      <w:pPr>
        <w:pStyle w:val="af1"/>
        <w:numPr>
          <w:ilvl w:val="0"/>
          <w:numId w:val="4"/>
        </w:numPr>
        <w:tabs>
          <w:tab w:val="left" w:pos="0"/>
        </w:tabs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 w14:paraId="4C0564EF" w14:textId="77777777" w:rsidR="009701BD" w:rsidRDefault="00000000">
      <w:pPr>
        <w:pStyle w:val="af1"/>
        <w:numPr>
          <w:ilvl w:val="1"/>
          <w:numId w:val="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 xml:space="preserve">Личный менеджер по сопровождению на весь срок прикрепления </w:t>
      </w:r>
    </w:p>
    <w:p w14:paraId="05FDFD78" w14:textId="77777777" w:rsidR="009701BD" w:rsidRDefault="00000000">
      <w:pPr>
        <w:pStyle w:val="af1"/>
        <w:numPr>
          <w:ilvl w:val="1"/>
          <w:numId w:val="6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7" w:name="_Hlk41498491"/>
      <w:bookmarkEnd w:id="17"/>
    </w:p>
    <w:p w14:paraId="7BF1937F" w14:textId="77777777" w:rsidR="009701BD" w:rsidRDefault="009701BD">
      <w:pPr>
        <w:pStyle w:val="af1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B46419" w14:textId="77777777" w:rsidR="009701BD" w:rsidRDefault="009701BD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0C7101C1" w14:textId="77777777" w:rsidR="009701BD" w:rsidRDefault="009701BD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665D0787" w14:textId="77777777" w:rsidR="009701BD" w:rsidRDefault="00000000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19F6ABA6" w14:textId="77777777" w:rsidR="009701BD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2723BE79" w14:textId="77777777" w:rsidR="009701BD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214EE028" w14:textId="77777777" w:rsidR="009701BD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69FA1AD9" w14:textId="77777777" w:rsidR="009701BD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3AE4D923" w14:textId="77777777" w:rsidR="009701BD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786AF98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3AF41D91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421F160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3D9CAF8F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F07D073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29D49AE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5C47629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399D159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5A511AB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7479C8E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F1DF0A7" w14:textId="77777777" w:rsidR="009701BD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3AA63EA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16BECD5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30D7297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495E84EF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1EA25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14468B18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7152E6F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14747ED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543376A4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555B5EA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D4BD84F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51B610C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50AED0C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5D8D23E2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Ожоги более 50% поверхности тела любой степени, ожоги 3Б-4 степени, отморожения 3-4 степени</w:t>
      </w:r>
    </w:p>
    <w:p w14:paraId="0AA6860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31703D64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39EFFB6C" w14:textId="77777777" w:rsidR="009701BD" w:rsidRDefault="009701B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468D2CC2" w14:textId="77777777" w:rsidR="009701BD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30FAF61B" w14:textId="77777777" w:rsidR="009701BD" w:rsidRDefault="009701BD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26C0254E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3463DD5B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762FB27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1EDF5BB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 w14:paraId="79CE9AD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06178473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4F40EEF1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091B721D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7CF57ED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7110538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1A603B55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 w14:paraId="78D0D9A8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7F3B018E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15B7AAC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Выезд на дом врачей - специалистов, проведение врачебных диагностических и лечебных манипуляций на дом; выезд на дом процедурной медсестры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проведением манипуляций и процедур, выезд на дом массажиста с проведением услуг.</w:t>
      </w:r>
    </w:p>
    <w:p w14:paraId="421FA0C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52680899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7C1EBDA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 w14:paraId="425EBB5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ascii="Times New Roman" w:hAnsi="Times New Roman" w:cs="Times New Roman"/>
          <w:sz w:val="24"/>
          <w:szCs w:val="24"/>
        </w:rPr>
        <w:t>анализ кала на углеводы, экспресс-тесты;</w:t>
      </w:r>
    </w:p>
    <w:p w14:paraId="47459BE6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 w14:paraId="547A8F3C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7CD5D1FA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31E55437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45DC8724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38393CA8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8" w:name="_Hlk49354163"/>
      <w:bookmarkEnd w:id="18"/>
    </w:p>
    <w:p w14:paraId="06D8C4F0" w14:textId="77777777" w:rsidR="009701BD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9" w:name="_Hlk4926814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19"/>
    </w:p>
    <w:p w14:paraId="4507DEBD" w14:textId="77777777" w:rsidR="009701BD" w:rsidRDefault="009701BD">
      <w:pPr>
        <w:spacing w:after="0" w:line="240" w:lineRule="auto"/>
        <w:jc w:val="both"/>
      </w:pPr>
      <w:bookmarkStart w:id="20" w:name="_Hlk49531595"/>
      <w:bookmarkEnd w:id="20"/>
    </w:p>
    <w:p w14:paraId="59F8D14D" w14:textId="77777777" w:rsidR="009701BD" w:rsidRDefault="009701BD">
      <w:pPr>
        <w:spacing w:after="0" w:line="240" w:lineRule="auto"/>
      </w:pPr>
    </w:p>
    <w:sectPr w:rsidR="009701B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041C"/>
    <w:multiLevelType w:val="multilevel"/>
    <w:tmpl w:val="BDA6FA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AB4F63"/>
    <w:multiLevelType w:val="multilevel"/>
    <w:tmpl w:val="8E12BF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BE4A87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12D148B"/>
    <w:multiLevelType w:val="multilevel"/>
    <w:tmpl w:val="8B7C8C42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4" w15:restartNumberingAfterBreak="0">
    <w:nsid w:val="7B4C7594"/>
    <w:multiLevelType w:val="multilevel"/>
    <w:tmpl w:val="202EE33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5" w15:restartNumberingAfterBreak="0">
    <w:nsid w:val="7B8C6B23"/>
    <w:multiLevelType w:val="multilevel"/>
    <w:tmpl w:val="D8D63892"/>
    <w:lvl w:ilvl="0">
      <w:start w:val="1"/>
      <w:numFmt w:val="bullet"/>
      <w:lvlText w:val=""/>
      <w:lvlJc w:val="left"/>
      <w:pPr>
        <w:tabs>
          <w:tab w:val="num" w:pos="-360"/>
        </w:tabs>
        <w:ind w:left="36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506B60"/>
    <w:multiLevelType w:val="multilevel"/>
    <w:tmpl w:val="2FD8DA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87198471">
    <w:abstractNumId w:val="0"/>
  </w:num>
  <w:num w:numId="2" w16cid:durableId="803620581">
    <w:abstractNumId w:val="2"/>
  </w:num>
  <w:num w:numId="3" w16cid:durableId="2129666295">
    <w:abstractNumId w:val="6"/>
  </w:num>
  <w:num w:numId="4" w16cid:durableId="626204286">
    <w:abstractNumId w:val="3"/>
  </w:num>
  <w:num w:numId="5" w16cid:durableId="701974802">
    <w:abstractNumId w:val="5"/>
  </w:num>
  <w:num w:numId="6" w16cid:durableId="2085836177">
    <w:abstractNumId w:val="4"/>
  </w:num>
  <w:num w:numId="7" w16cid:durableId="107663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1BD"/>
    <w:rsid w:val="00270033"/>
    <w:rsid w:val="002870AA"/>
    <w:rsid w:val="00491470"/>
    <w:rsid w:val="005C26B7"/>
    <w:rsid w:val="006C36CD"/>
    <w:rsid w:val="00871883"/>
    <w:rsid w:val="009701BD"/>
    <w:rsid w:val="00CE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54DB"/>
  <w15:docId w15:val="{B5CD3282-25C5-4C15-992E-236CC689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1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customStyle="1" w:styleId="-user">
    <w:name w:val="Интернет-ссылка (user)"/>
    <w:basedOn w:val="a2"/>
    <w:uiPriority w:val="99"/>
    <w:semiHidden/>
    <w:unhideWhenUsed/>
    <w:qFormat/>
    <w:rsid w:val="00D2743E"/>
    <w:rPr>
      <w:color w:val="0000FF"/>
      <w:u w:val="single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Текст примечания Знак"/>
    <w:basedOn w:val="a2"/>
    <w:uiPriority w:val="99"/>
    <w:semiHidden/>
    <w:qFormat/>
    <w:rPr>
      <w:szCs w:val="20"/>
    </w:rPr>
  </w:style>
  <w:style w:type="character" w:styleId="aa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9"/>
    <w:uiPriority w:val="99"/>
    <w:semiHidden/>
    <w:qFormat/>
    <w:rsid w:val="0082160D"/>
    <w:rPr>
      <w:b/>
      <w:bCs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A1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Hyperlink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uiPriority w:val="39"/>
    <w:rsid w:val="0014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2772</Words>
  <Characters>15805</Characters>
  <Application>Microsoft Office Word</Application>
  <DocSecurity>0</DocSecurity>
  <Lines>131</Lines>
  <Paragraphs>37</Paragraphs>
  <ScaleCrop>false</ScaleCrop>
  <Company>GLB-SRV-SCCM-01</Company>
  <LinksUpToDate>false</LinksUpToDate>
  <CharactersWithSpaces>18540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2026-07-04T07:58:00Z</dcterms:created>
  <dcterms:modified xsi:type="dcterms:W3CDTF">2026-07-04T07:58:00Z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